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0235D" w14:textId="77777777" w:rsidR="00D733AD" w:rsidRPr="00D733AD" w:rsidRDefault="00D733AD" w:rsidP="00D733AD">
      <w:pPr>
        <w:rPr>
          <w:b/>
          <w:sz w:val="20"/>
          <w:szCs w:val="20"/>
          <w:lang w:val="en-NZ"/>
        </w:rPr>
      </w:pPr>
      <w:r w:rsidRPr="00D733AD">
        <w:rPr>
          <w:b/>
          <w:sz w:val="20"/>
          <w:szCs w:val="20"/>
          <w:lang w:val="en-NZ"/>
        </w:rPr>
        <w:t>THE MIKE TREMAYNE FLORA CLASSIC TRIAL- SUNDAY, 3rd May, 2026</w:t>
      </w:r>
    </w:p>
    <w:p w14:paraId="477963A1" w14:textId="77777777" w:rsidR="00D733AD" w:rsidRPr="00D733AD" w:rsidRDefault="00D733AD" w:rsidP="00D733AD">
      <w:pPr>
        <w:rPr>
          <w:sz w:val="20"/>
          <w:szCs w:val="20"/>
          <w:lang w:val="en-NZ"/>
        </w:rPr>
      </w:pPr>
      <w:r w:rsidRPr="00D733AD">
        <w:rPr>
          <w:b/>
          <w:sz w:val="20"/>
          <w:szCs w:val="20"/>
          <w:lang w:val="en-NZ"/>
        </w:rPr>
        <w:t xml:space="preserve">ACU Permit No: </w:t>
      </w:r>
      <w:r w:rsidRPr="00D733AD">
        <w:rPr>
          <w:b/>
          <w:sz w:val="20"/>
          <w:szCs w:val="20"/>
          <w:lang w:val="en-NZ"/>
        </w:rPr>
        <w:tab/>
        <w:t xml:space="preserve"> Motorsport. UK Event No: </w:t>
      </w:r>
      <w:proofErr w:type="gramStart"/>
      <w:r w:rsidRPr="00D733AD">
        <w:rPr>
          <w:b/>
          <w:sz w:val="20"/>
          <w:szCs w:val="20"/>
          <w:lang w:val="en-NZ"/>
        </w:rPr>
        <w:t>29178NY4  Motorsport.UK</w:t>
      </w:r>
      <w:proofErr w:type="gramEnd"/>
      <w:r w:rsidRPr="00D733AD">
        <w:rPr>
          <w:b/>
          <w:sz w:val="20"/>
          <w:szCs w:val="20"/>
          <w:lang w:val="en-NZ"/>
        </w:rPr>
        <w:t xml:space="preserve"> Permit No: A/FOR</w:t>
      </w:r>
    </w:p>
    <w:p w14:paraId="16EFF4DA" w14:textId="77777777" w:rsidR="00D733AD" w:rsidRPr="00D733AD" w:rsidRDefault="00D733AD" w:rsidP="00D733AD">
      <w:pPr>
        <w:rPr>
          <w:sz w:val="20"/>
          <w:szCs w:val="20"/>
          <w:lang w:val="en-NZ"/>
        </w:rPr>
      </w:pPr>
      <w:proofErr w:type="spellStart"/>
      <w:r w:rsidRPr="00D733AD">
        <w:rPr>
          <w:sz w:val="20"/>
          <w:szCs w:val="20"/>
          <w:lang w:val="en-NZ"/>
        </w:rPr>
        <w:t>Pendennis</w:t>
      </w:r>
      <w:proofErr w:type="spellEnd"/>
      <w:r w:rsidRPr="00D733AD">
        <w:rPr>
          <w:sz w:val="20"/>
          <w:szCs w:val="20"/>
          <w:lang w:val="en-NZ"/>
        </w:rPr>
        <w:t xml:space="preserve"> Motorcycle and Light Car Club will promote a Classic Reliability Trial on the above Sunday starting from </w:t>
      </w:r>
      <w:r w:rsidRPr="00D733AD">
        <w:rPr>
          <w:b/>
          <w:sz w:val="20"/>
          <w:szCs w:val="20"/>
          <w:lang w:val="en-NZ"/>
        </w:rPr>
        <w:t>THE STAR INN, VOGUE, ST DAY, REDRUTH TR16 5NP</w:t>
      </w:r>
    </w:p>
    <w:p w14:paraId="0E910F1D" w14:textId="77777777" w:rsidR="00D733AD" w:rsidRPr="00D733AD" w:rsidRDefault="00D733AD" w:rsidP="00D733AD">
      <w:pPr>
        <w:rPr>
          <w:sz w:val="20"/>
          <w:szCs w:val="20"/>
          <w:lang w:val="en-NZ"/>
        </w:rPr>
      </w:pPr>
      <w:r w:rsidRPr="00D733AD">
        <w:rPr>
          <w:sz w:val="20"/>
          <w:szCs w:val="20"/>
          <w:lang w:val="en-NZ"/>
        </w:rPr>
        <w:t>The meeting will be governed by the General Regulations of the Motorsport UK and National Sporting Code of the Auto Cycle Union (ACU).</w:t>
      </w:r>
    </w:p>
    <w:p w14:paraId="5058AAB1" w14:textId="3E44F902" w:rsidR="00D733AD" w:rsidRPr="00D733AD" w:rsidRDefault="00D733AD" w:rsidP="00D733AD">
      <w:pPr>
        <w:rPr>
          <w:sz w:val="20"/>
          <w:szCs w:val="20"/>
          <w:lang w:val="en-NZ"/>
        </w:rPr>
      </w:pPr>
      <w:r w:rsidRPr="00D733AD">
        <w:rPr>
          <w:sz w:val="20"/>
          <w:szCs w:val="20"/>
          <w:lang w:val="en-NZ"/>
        </w:rPr>
        <w:t>Cars:</w:t>
      </w:r>
      <w:r w:rsidRPr="00D733AD">
        <w:rPr>
          <w:sz w:val="20"/>
          <w:szCs w:val="20"/>
          <w:lang w:val="en-NZ"/>
        </w:rPr>
        <w:tab/>
        <w:t>The event is open to all members of PMC &amp; LCC, Camel Vale Motor Club, Holsworthy</w:t>
      </w:r>
      <w:r w:rsidR="007223A9">
        <w:rPr>
          <w:sz w:val="20"/>
          <w:szCs w:val="20"/>
          <w:lang w:val="en-NZ"/>
        </w:rPr>
        <w:t xml:space="preserve"> </w:t>
      </w:r>
      <w:r w:rsidRPr="00D733AD">
        <w:rPr>
          <w:sz w:val="20"/>
          <w:szCs w:val="20"/>
          <w:lang w:val="en-NZ"/>
        </w:rPr>
        <w:t>Motor Club and MSA Licence holders</w:t>
      </w:r>
    </w:p>
    <w:p w14:paraId="350F8A9A" w14:textId="77777777" w:rsidR="00D733AD" w:rsidRPr="00D733AD" w:rsidRDefault="00D733AD" w:rsidP="00D733AD">
      <w:pPr>
        <w:rPr>
          <w:sz w:val="20"/>
          <w:szCs w:val="20"/>
          <w:lang w:val="en-NZ"/>
        </w:rPr>
      </w:pPr>
      <w:r w:rsidRPr="00D733AD">
        <w:rPr>
          <w:sz w:val="20"/>
          <w:szCs w:val="20"/>
          <w:lang w:val="en-NZ"/>
        </w:rPr>
        <w:t>Motorcycles</w:t>
      </w:r>
      <w:r w:rsidRPr="00D733AD">
        <w:rPr>
          <w:sz w:val="20"/>
          <w:szCs w:val="20"/>
          <w:lang w:val="en-NZ"/>
        </w:rPr>
        <w:tab/>
        <w:t>Open to members of clubs affiliated to the ACU</w:t>
      </w:r>
    </w:p>
    <w:p w14:paraId="607651FD" w14:textId="77777777" w:rsidR="00D733AD" w:rsidRPr="00D733AD" w:rsidRDefault="00D733AD" w:rsidP="00D733AD">
      <w:pPr>
        <w:rPr>
          <w:sz w:val="20"/>
          <w:szCs w:val="20"/>
          <w:lang w:val="en-NZ"/>
        </w:rPr>
      </w:pPr>
      <w:r w:rsidRPr="00D733AD">
        <w:rPr>
          <w:sz w:val="20"/>
          <w:szCs w:val="20"/>
          <w:lang w:val="en-NZ"/>
        </w:rPr>
        <w:t>All entrants will produce a valid club membership card, competition licence or trials registration card (If you require a day trials registration please include on entry form) and a MOT certificate.</w:t>
      </w:r>
    </w:p>
    <w:p w14:paraId="27540204" w14:textId="77777777" w:rsidR="00417D27" w:rsidRDefault="00D733AD" w:rsidP="00D733AD">
      <w:pPr>
        <w:rPr>
          <w:b/>
          <w:sz w:val="20"/>
          <w:szCs w:val="20"/>
          <w:lang w:val="en-NZ"/>
        </w:rPr>
      </w:pPr>
      <w:r w:rsidRPr="00D733AD">
        <w:rPr>
          <w:b/>
          <w:sz w:val="20"/>
          <w:szCs w:val="20"/>
          <w:lang w:val="en-NZ"/>
        </w:rPr>
        <w:t>The Programme for the event will be Signing on and Scrutineering 7.00 a.m.</w:t>
      </w:r>
    </w:p>
    <w:p w14:paraId="42C2E2B2" w14:textId="3F973834" w:rsidR="00D733AD" w:rsidRPr="00D733AD" w:rsidRDefault="00D733AD" w:rsidP="00D733AD">
      <w:pPr>
        <w:rPr>
          <w:b/>
          <w:sz w:val="20"/>
          <w:szCs w:val="20"/>
          <w:lang w:val="en-NZ"/>
        </w:rPr>
      </w:pPr>
      <w:r w:rsidRPr="00D733AD">
        <w:rPr>
          <w:sz w:val="20"/>
          <w:szCs w:val="20"/>
          <w:lang w:val="en-NZ"/>
        </w:rPr>
        <w:t xml:space="preserve">Competitor must be </w:t>
      </w:r>
      <w:r w:rsidRPr="00D733AD">
        <w:rPr>
          <w:sz w:val="20"/>
          <w:szCs w:val="20"/>
          <w:u w:val="single"/>
          <w:lang w:val="en-NZ"/>
        </w:rPr>
        <w:t xml:space="preserve">signed on 45 </w:t>
      </w:r>
      <w:proofErr w:type="spellStart"/>
      <w:r w:rsidRPr="00D733AD">
        <w:rPr>
          <w:sz w:val="20"/>
          <w:szCs w:val="20"/>
          <w:u w:val="single"/>
          <w:lang w:val="en-NZ"/>
        </w:rPr>
        <w:t>mins</w:t>
      </w:r>
      <w:proofErr w:type="spellEnd"/>
      <w:r w:rsidRPr="00D733AD">
        <w:rPr>
          <w:sz w:val="20"/>
          <w:szCs w:val="20"/>
          <w:u w:val="single"/>
          <w:lang w:val="en-NZ"/>
        </w:rPr>
        <w:t xml:space="preserve"> before their start time,</w:t>
      </w:r>
      <w:r w:rsidRPr="00D733AD">
        <w:rPr>
          <w:sz w:val="20"/>
          <w:szCs w:val="20"/>
          <w:lang w:val="en-NZ"/>
        </w:rPr>
        <w:t xml:space="preserve"> failure could mean exclusion. </w:t>
      </w:r>
      <w:r w:rsidRPr="00417D27">
        <w:rPr>
          <w:noProof/>
          <w:sz w:val="20"/>
          <w:szCs w:val="20"/>
          <w:lang w:eastAsia="en-GB"/>
        </w:rPr>
        <w:drawing>
          <wp:inline distT="0" distB="0" distL="0" distR="0" wp14:anchorId="72114DA3" wp14:editId="12B9BBBD">
            <wp:extent cx="66675" cy="28575"/>
            <wp:effectExtent l="0" t="0" r="9525" b="9525"/>
            <wp:docPr id="15493692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 cy="28575"/>
                    </a:xfrm>
                    <a:prstGeom prst="rect">
                      <a:avLst/>
                    </a:prstGeom>
                    <a:noFill/>
                    <a:ln>
                      <a:noFill/>
                    </a:ln>
                  </pic:spPr>
                </pic:pic>
              </a:graphicData>
            </a:graphic>
          </wp:inline>
        </w:drawing>
      </w:r>
      <w:r w:rsidRPr="00D733AD">
        <w:rPr>
          <w:sz w:val="20"/>
          <w:szCs w:val="20"/>
          <w:lang w:val="en-NZ"/>
        </w:rPr>
        <w:t>First competitor away will be at 8.30 am. British Telecom Time</w:t>
      </w:r>
    </w:p>
    <w:p w14:paraId="3FCD2B94" w14:textId="77777777" w:rsidR="00D733AD" w:rsidRPr="00D733AD" w:rsidRDefault="00D733AD" w:rsidP="00D733AD">
      <w:pPr>
        <w:rPr>
          <w:sz w:val="20"/>
          <w:szCs w:val="20"/>
          <w:lang w:val="en-NZ"/>
        </w:rPr>
      </w:pPr>
      <w:r w:rsidRPr="00D733AD">
        <w:rPr>
          <w:sz w:val="20"/>
          <w:szCs w:val="20"/>
          <w:lang w:val="en-NZ"/>
        </w:rPr>
        <w:t>Public roads will be used to link Sections, the route will be approximately 80 miles. There will be at least 14 Sections and Special Tests. The onus is on the competitor and is part of the event to locate the Sections. A detailed route card will be provided on signing on.</w:t>
      </w:r>
    </w:p>
    <w:p w14:paraId="50C2EE36" w14:textId="7DB0333E" w:rsidR="00D733AD" w:rsidRPr="00D733AD" w:rsidRDefault="00D733AD" w:rsidP="00D733AD">
      <w:pPr>
        <w:rPr>
          <w:sz w:val="20"/>
          <w:szCs w:val="20"/>
          <w:lang w:val="en-NZ"/>
        </w:rPr>
      </w:pPr>
      <w:r w:rsidRPr="00D733AD">
        <w:rPr>
          <w:sz w:val="20"/>
          <w:szCs w:val="20"/>
          <w:lang w:val="en-NZ"/>
        </w:rPr>
        <w:t xml:space="preserve">All vehicles must comply </w:t>
      </w:r>
      <w:r w:rsidR="007223A9" w:rsidRPr="00D733AD">
        <w:rPr>
          <w:sz w:val="20"/>
          <w:szCs w:val="20"/>
          <w:lang w:val="en-NZ"/>
        </w:rPr>
        <w:t>with</w:t>
      </w:r>
      <w:r w:rsidRPr="00D733AD">
        <w:rPr>
          <w:sz w:val="20"/>
          <w:szCs w:val="20"/>
          <w:lang w:val="en-NZ"/>
        </w:rPr>
        <w:t xml:space="preserve"> the current Motorsport UK and NSC technical regulations for Classic Trials.</w:t>
      </w:r>
    </w:p>
    <w:p w14:paraId="61396F9F" w14:textId="77777777" w:rsidR="00D733AD" w:rsidRPr="00D733AD" w:rsidRDefault="00D733AD" w:rsidP="00D733AD">
      <w:pPr>
        <w:rPr>
          <w:sz w:val="20"/>
          <w:szCs w:val="20"/>
          <w:lang w:val="en-NZ"/>
        </w:rPr>
      </w:pPr>
    </w:p>
    <w:tbl>
      <w:tblPr>
        <w:tblW w:w="8493" w:type="dxa"/>
        <w:tblInd w:w="284" w:type="dxa"/>
        <w:tblCellMar>
          <w:top w:w="4" w:type="dxa"/>
        </w:tblCellMar>
        <w:tblLook w:val="04A0" w:firstRow="1" w:lastRow="0" w:firstColumn="1" w:lastColumn="0" w:noHBand="0" w:noVBand="1"/>
      </w:tblPr>
      <w:tblGrid>
        <w:gridCol w:w="831"/>
        <w:gridCol w:w="870"/>
        <w:gridCol w:w="3425"/>
        <w:gridCol w:w="525"/>
        <w:gridCol w:w="2842"/>
      </w:tblGrid>
      <w:tr w:rsidR="00D733AD" w:rsidRPr="00D733AD" w14:paraId="26FB0DCE" w14:textId="77777777" w:rsidTr="007223A9">
        <w:trPr>
          <w:trHeight w:val="258"/>
        </w:trPr>
        <w:tc>
          <w:tcPr>
            <w:tcW w:w="831" w:type="dxa"/>
            <w:hideMark/>
          </w:tcPr>
          <w:p w14:paraId="737C1714" w14:textId="77777777" w:rsidR="00D733AD" w:rsidRPr="00D733AD" w:rsidRDefault="00D733AD" w:rsidP="00D733AD">
            <w:pPr>
              <w:rPr>
                <w:sz w:val="20"/>
                <w:szCs w:val="20"/>
                <w:lang w:val="en-NZ"/>
              </w:rPr>
            </w:pPr>
            <w:r w:rsidRPr="00D733AD">
              <w:rPr>
                <w:sz w:val="20"/>
                <w:szCs w:val="20"/>
                <w:lang w:val="en-NZ"/>
              </w:rPr>
              <w:t>M/C</w:t>
            </w:r>
          </w:p>
        </w:tc>
        <w:tc>
          <w:tcPr>
            <w:tcW w:w="870" w:type="dxa"/>
            <w:hideMark/>
          </w:tcPr>
          <w:p w14:paraId="7A8E3ED1" w14:textId="49C1F57D" w:rsidR="00D733AD" w:rsidRPr="00D733AD" w:rsidRDefault="00D733AD" w:rsidP="00D733AD">
            <w:pPr>
              <w:rPr>
                <w:b/>
                <w:sz w:val="20"/>
                <w:szCs w:val="20"/>
                <w:lang w:val="en-NZ"/>
              </w:rPr>
            </w:pPr>
            <w:r w:rsidRPr="00D733AD">
              <w:rPr>
                <w:b/>
                <w:sz w:val="20"/>
                <w:szCs w:val="20"/>
                <w:lang w:val="en-NZ"/>
              </w:rPr>
              <w:t>A</w:t>
            </w:r>
          </w:p>
        </w:tc>
        <w:tc>
          <w:tcPr>
            <w:tcW w:w="3425" w:type="dxa"/>
            <w:hideMark/>
          </w:tcPr>
          <w:p w14:paraId="3E0CCF23" w14:textId="769788F3" w:rsidR="00D733AD" w:rsidRPr="00D733AD" w:rsidRDefault="007223A9" w:rsidP="007223A9">
            <w:pPr>
              <w:rPr>
                <w:sz w:val="20"/>
                <w:szCs w:val="20"/>
                <w:lang w:val="en-NZ"/>
              </w:rPr>
            </w:pPr>
            <w:r>
              <w:rPr>
                <w:sz w:val="20"/>
                <w:szCs w:val="20"/>
                <w:lang w:val="en-NZ"/>
              </w:rPr>
              <w:t>S</w:t>
            </w:r>
            <w:r w:rsidR="00D733AD" w:rsidRPr="00D733AD">
              <w:rPr>
                <w:sz w:val="20"/>
                <w:szCs w:val="20"/>
                <w:lang w:val="en-NZ"/>
              </w:rPr>
              <w:t>olo motorcycle up to 250cc</w:t>
            </w:r>
          </w:p>
        </w:tc>
        <w:tc>
          <w:tcPr>
            <w:tcW w:w="525" w:type="dxa"/>
            <w:hideMark/>
          </w:tcPr>
          <w:p w14:paraId="0C734B42" w14:textId="77777777" w:rsidR="00D733AD" w:rsidRPr="00D733AD" w:rsidRDefault="00D733AD" w:rsidP="007223A9">
            <w:pPr>
              <w:rPr>
                <w:b/>
                <w:sz w:val="20"/>
                <w:szCs w:val="20"/>
                <w:lang w:val="en-NZ"/>
              </w:rPr>
            </w:pPr>
            <w:r w:rsidRPr="00D733AD">
              <w:rPr>
                <w:b/>
                <w:sz w:val="20"/>
                <w:szCs w:val="20"/>
                <w:lang w:val="en-NZ"/>
              </w:rPr>
              <w:t>B</w:t>
            </w:r>
          </w:p>
        </w:tc>
        <w:tc>
          <w:tcPr>
            <w:tcW w:w="2842" w:type="dxa"/>
            <w:hideMark/>
          </w:tcPr>
          <w:p w14:paraId="3E1AD8C7" w14:textId="77777777" w:rsidR="00D733AD" w:rsidRPr="00D733AD" w:rsidRDefault="00D733AD" w:rsidP="007223A9">
            <w:pPr>
              <w:rPr>
                <w:sz w:val="20"/>
                <w:szCs w:val="20"/>
                <w:lang w:val="en-NZ"/>
              </w:rPr>
            </w:pPr>
            <w:r w:rsidRPr="00D733AD">
              <w:rPr>
                <w:sz w:val="20"/>
                <w:szCs w:val="20"/>
                <w:lang w:val="en-NZ"/>
              </w:rPr>
              <w:t>Solo motorcycle 251cc and over</w:t>
            </w:r>
          </w:p>
        </w:tc>
      </w:tr>
      <w:tr w:rsidR="00D733AD" w:rsidRPr="00D733AD" w14:paraId="1F37818A" w14:textId="77777777" w:rsidTr="007223A9">
        <w:trPr>
          <w:trHeight w:val="271"/>
        </w:trPr>
        <w:tc>
          <w:tcPr>
            <w:tcW w:w="831" w:type="dxa"/>
          </w:tcPr>
          <w:p w14:paraId="084D6491" w14:textId="77777777" w:rsidR="00D733AD" w:rsidRPr="00D733AD" w:rsidRDefault="00D733AD" w:rsidP="00D733AD">
            <w:pPr>
              <w:rPr>
                <w:sz w:val="20"/>
                <w:szCs w:val="20"/>
                <w:lang w:val="en-NZ"/>
              </w:rPr>
            </w:pPr>
          </w:p>
        </w:tc>
        <w:tc>
          <w:tcPr>
            <w:tcW w:w="870" w:type="dxa"/>
            <w:hideMark/>
          </w:tcPr>
          <w:p w14:paraId="1C17C227" w14:textId="5D70C1A6" w:rsidR="00D733AD" w:rsidRPr="00D733AD" w:rsidRDefault="00D733AD" w:rsidP="00D733AD">
            <w:pPr>
              <w:rPr>
                <w:b/>
                <w:sz w:val="20"/>
                <w:szCs w:val="20"/>
                <w:lang w:val="en-NZ"/>
              </w:rPr>
            </w:pPr>
            <w:r w:rsidRPr="00D733AD">
              <w:rPr>
                <w:b/>
                <w:sz w:val="20"/>
                <w:szCs w:val="20"/>
                <w:lang w:val="en-NZ"/>
              </w:rPr>
              <w:t>C</w:t>
            </w:r>
          </w:p>
        </w:tc>
        <w:tc>
          <w:tcPr>
            <w:tcW w:w="3425" w:type="dxa"/>
            <w:hideMark/>
          </w:tcPr>
          <w:p w14:paraId="568023D7" w14:textId="77777777" w:rsidR="00D733AD" w:rsidRPr="00D733AD" w:rsidRDefault="00D733AD" w:rsidP="007223A9">
            <w:pPr>
              <w:rPr>
                <w:sz w:val="20"/>
                <w:szCs w:val="20"/>
                <w:lang w:val="en-NZ"/>
              </w:rPr>
            </w:pPr>
            <w:r w:rsidRPr="00D733AD">
              <w:rPr>
                <w:sz w:val="20"/>
                <w:szCs w:val="20"/>
                <w:lang w:val="en-NZ"/>
              </w:rPr>
              <w:t>Pre 1970 motorcycles</w:t>
            </w:r>
          </w:p>
        </w:tc>
        <w:tc>
          <w:tcPr>
            <w:tcW w:w="525" w:type="dxa"/>
            <w:hideMark/>
          </w:tcPr>
          <w:p w14:paraId="0CEBC880" w14:textId="77777777" w:rsidR="00D733AD" w:rsidRPr="00D733AD" w:rsidRDefault="00D733AD" w:rsidP="007223A9">
            <w:pPr>
              <w:rPr>
                <w:b/>
                <w:sz w:val="20"/>
                <w:szCs w:val="20"/>
                <w:lang w:val="en-NZ"/>
              </w:rPr>
            </w:pPr>
            <w:r w:rsidRPr="00D733AD">
              <w:rPr>
                <w:b/>
                <w:sz w:val="20"/>
                <w:szCs w:val="20"/>
                <w:lang w:val="en-NZ"/>
              </w:rPr>
              <w:t>D</w:t>
            </w:r>
          </w:p>
        </w:tc>
        <w:tc>
          <w:tcPr>
            <w:tcW w:w="2842" w:type="dxa"/>
            <w:hideMark/>
          </w:tcPr>
          <w:p w14:paraId="4C777E5D" w14:textId="77777777" w:rsidR="00D733AD" w:rsidRPr="00D733AD" w:rsidRDefault="00D733AD" w:rsidP="007223A9">
            <w:pPr>
              <w:rPr>
                <w:sz w:val="20"/>
                <w:szCs w:val="20"/>
                <w:lang w:val="en-NZ"/>
              </w:rPr>
            </w:pPr>
            <w:r w:rsidRPr="00D733AD">
              <w:rPr>
                <w:sz w:val="20"/>
                <w:szCs w:val="20"/>
                <w:lang w:val="en-NZ"/>
              </w:rPr>
              <w:t>Solo Mopeds up to 100cc</w:t>
            </w:r>
          </w:p>
        </w:tc>
      </w:tr>
      <w:tr w:rsidR="00D733AD" w:rsidRPr="00D733AD" w14:paraId="17D4F1D6" w14:textId="77777777" w:rsidTr="007223A9">
        <w:trPr>
          <w:trHeight w:val="64"/>
        </w:trPr>
        <w:tc>
          <w:tcPr>
            <w:tcW w:w="831" w:type="dxa"/>
          </w:tcPr>
          <w:p w14:paraId="2F71571D" w14:textId="395CEC3A" w:rsidR="00D733AD" w:rsidRPr="00D733AD" w:rsidRDefault="00D733AD" w:rsidP="00D733AD">
            <w:pPr>
              <w:rPr>
                <w:sz w:val="20"/>
                <w:szCs w:val="20"/>
                <w:lang w:val="en-NZ"/>
              </w:rPr>
            </w:pPr>
          </w:p>
        </w:tc>
        <w:tc>
          <w:tcPr>
            <w:tcW w:w="870" w:type="dxa"/>
            <w:hideMark/>
          </w:tcPr>
          <w:p w14:paraId="2A27AE0E" w14:textId="77777777" w:rsidR="00D733AD" w:rsidRPr="00D733AD" w:rsidRDefault="00D733AD" w:rsidP="00D733AD">
            <w:pPr>
              <w:rPr>
                <w:b/>
                <w:sz w:val="20"/>
                <w:szCs w:val="20"/>
                <w:lang w:val="en-NZ"/>
              </w:rPr>
            </w:pPr>
            <w:r w:rsidRPr="00D733AD">
              <w:rPr>
                <w:b/>
                <w:sz w:val="20"/>
                <w:szCs w:val="20"/>
                <w:lang w:val="en-NZ"/>
              </w:rPr>
              <w:t>E</w:t>
            </w:r>
          </w:p>
        </w:tc>
        <w:tc>
          <w:tcPr>
            <w:tcW w:w="3425" w:type="dxa"/>
            <w:hideMark/>
          </w:tcPr>
          <w:p w14:paraId="4F4D239B" w14:textId="77777777" w:rsidR="00D733AD" w:rsidRPr="00D733AD" w:rsidRDefault="00D733AD" w:rsidP="007223A9">
            <w:pPr>
              <w:rPr>
                <w:sz w:val="20"/>
                <w:szCs w:val="20"/>
                <w:lang w:val="en-NZ"/>
              </w:rPr>
            </w:pPr>
            <w:r w:rsidRPr="00D733AD">
              <w:rPr>
                <w:sz w:val="20"/>
                <w:szCs w:val="20"/>
                <w:lang w:val="en-NZ"/>
              </w:rPr>
              <w:t>Motorcycle combinations</w:t>
            </w:r>
          </w:p>
        </w:tc>
        <w:tc>
          <w:tcPr>
            <w:tcW w:w="525" w:type="dxa"/>
            <w:hideMark/>
          </w:tcPr>
          <w:p w14:paraId="5D5BC6F3" w14:textId="77777777" w:rsidR="00D733AD" w:rsidRPr="00D733AD" w:rsidRDefault="00D733AD" w:rsidP="007223A9">
            <w:pPr>
              <w:rPr>
                <w:b/>
                <w:sz w:val="20"/>
                <w:szCs w:val="20"/>
                <w:lang w:val="en-NZ"/>
              </w:rPr>
            </w:pPr>
            <w:r w:rsidRPr="00D733AD">
              <w:rPr>
                <w:b/>
                <w:sz w:val="20"/>
                <w:szCs w:val="20"/>
                <w:lang w:val="en-NZ"/>
              </w:rPr>
              <w:t>F</w:t>
            </w:r>
          </w:p>
        </w:tc>
        <w:tc>
          <w:tcPr>
            <w:tcW w:w="2842" w:type="dxa"/>
            <w:hideMark/>
          </w:tcPr>
          <w:p w14:paraId="24EC49B9" w14:textId="77777777" w:rsidR="00D733AD" w:rsidRPr="00D733AD" w:rsidRDefault="00D733AD" w:rsidP="007223A9">
            <w:pPr>
              <w:rPr>
                <w:sz w:val="20"/>
                <w:szCs w:val="20"/>
                <w:lang w:val="en-NZ"/>
              </w:rPr>
            </w:pPr>
            <w:r w:rsidRPr="00D733AD">
              <w:rPr>
                <w:sz w:val="20"/>
                <w:szCs w:val="20"/>
                <w:lang w:val="en-NZ"/>
              </w:rPr>
              <w:t>Quads</w:t>
            </w:r>
          </w:p>
        </w:tc>
      </w:tr>
      <w:tr w:rsidR="00D733AD" w:rsidRPr="00D733AD" w14:paraId="799C5B9B" w14:textId="77777777" w:rsidTr="007223A9">
        <w:trPr>
          <w:trHeight w:val="246"/>
        </w:trPr>
        <w:tc>
          <w:tcPr>
            <w:tcW w:w="831" w:type="dxa"/>
          </w:tcPr>
          <w:p w14:paraId="5F4E57FC" w14:textId="77777777" w:rsidR="00D733AD" w:rsidRPr="00D733AD" w:rsidRDefault="00D733AD" w:rsidP="00D733AD">
            <w:pPr>
              <w:rPr>
                <w:sz w:val="20"/>
                <w:szCs w:val="20"/>
                <w:lang w:val="en-NZ"/>
              </w:rPr>
            </w:pPr>
          </w:p>
        </w:tc>
        <w:tc>
          <w:tcPr>
            <w:tcW w:w="870" w:type="dxa"/>
            <w:hideMark/>
          </w:tcPr>
          <w:p w14:paraId="5B92560E" w14:textId="77777777" w:rsidR="00D733AD" w:rsidRPr="00D733AD" w:rsidRDefault="00D733AD" w:rsidP="00D733AD">
            <w:pPr>
              <w:rPr>
                <w:b/>
                <w:sz w:val="20"/>
                <w:szCs w:val="20"/>
                <w:lang w:val="en-NZ"/>
              </w:rPr>
            </w:pPr>
            <w:r w:rsidRPr="00D733AD">
              <w:rPr>
                <w:b/>
                <w:sz w:val="20"/>
                <w:szCs w:val="20"/>
                <w:lang w:val="en-NZ"/>
              </w:rPr>
              <w:t>G</w:t>
            </w:r>
          </w:p>
        </w:tc>
        <w:tc>
          <w:tcPr>
            <w:tcW w:w="3425" w:type="dxa"/>
            <w:hideMark/>
          </w:tcPr>
          <w:p w14:paraId="17FC4C6D" w14:textId="77777777" w:rsidR="00D733AD" w:rsidRPr="00D733AD" w:rsidRDefault="00D733AD" w:rsidP="007223A9">
            <w:pPr>
              <w:rPr>
                <w:sz w:val="20"/>
                <w:szCs w:val="20"/>
                <w:lang w:val="en-NZ"/>
              </w:rPr>
            </w:pPr>
            <w:r w:rsidRPr="00D733AD">
              <w:rPr>
                <w:sz w:val="20"/>
                <w:szCs w:val="20"/>
                <w:lang w:val="en-NZ"/>
              </w:rPr>
              <w:t>Ladies</w:t>
            </w:r>
          </w:p>
        </w:tc>
        <w:tc>
          <w:tcPr>
            <w:tcW w:w="525" w:type="dxa"/>
            <w:hideMark/>
          </w:tcPr>
          <w:p w14:paraId="450CB64F" w14:textId="77777777" w:rsidR="00D733AD" w:rsidRPr="00D733AD" w:rsidRDefault="00D733AD" w:rsidP="007223A9">
            <w:pPr>
              <w:rPr>
                <w:b/>
                <w:sz w:val="20"/>
                <w:szCs w:val="20"/>
                <w:lang w:val="en-NZ"/>
              </w:rPr>
            </w:pPr>
            <w:r w:rsidRPr="00D733AD">
              <w:rPr>
                <w:b/>
                <w:sz w:val="20"/>
                <w:szCs w:val="20"/>
              </w:rPr>
              <w:t>H</w:t>
            </w:r>
          </w:p>
        </w:tc>
        <w:tc>
          <w:tcPr>
            <w:tcW w:w="2842" w:type="dxa"/>
          </w:tcPr>
          <w:p w14:paraId="7E1152A4" w14:textId="6C77F984" w:rsidR="00D733AD" w:rsidRPr="00D733AD" w:rsidRDefault="00D733AD" w:rsidP="007223A9">
            <w:pPr>
              <w:rPr>
                <w:sz w:val="20"/>
                <w:szCs w:val="20"/>
                <w:lang w:val="en-NZ"/>
              </w:rPr>
            </w:pPr>
            <w:proofErr w:type="spellStart"/>
            <w:r w:rsidRPr="00D733AD">
              <w:rPr>
                <w:sz w:val="20"/>
                <w:szCs w:val="20"/>
                <w:lang w:val="en-NZ"/>
              </w:rPr>
              <w:t>Enduro</w:t>
            </w:r>
            <w:proofErr w:type="spellEnd"/>
            <w:r w:rsidRPr="00D733AD">
              <w:rPr>
                <w:sz w:val="20"/>
                <w:szCs w:val="20"/>
                <w:lang w:val="en-NZ"/>
              </w:rPr>
              <w:t xml:space="preserve"> </w:t>
            </w:r>
            <w:r w:rsidR="004C5BF7" w:rsidRPr="00D733AD">
              <w:rPr>
                <w:sz w:val="20"/>
                <w:szCs w:val="20"/>
                <w:lang w:val="en-NZ"/>
              </w:rPr>
              <w:t>Motorcycles</w:t>
            </w:r>
            <w:r w:rsidRPr="00D733AD">
              <w:rPr>
                <w:sz w:val="20"/>
                <w:szCs w:val="20"/>
                <w:lang w:val="en-NZ"/>
              </w:rPr>
              <w:t xml:space="preserve"> any cc</w:t>
            </w:r>
          </w:p>
        </w:tc>
      </w:tr>
      <w:tr w:rsidR="007223A9" w:rsidRPr="00D733AD" w14:paraId="69C6CBCB" w14:textId="77777777" w:rsidTr="007223A9">
        <w:trPr>
          <w:trHeight w:val="246"/>
        </w:trPr>
        <w:tc>
          <w:tcPr>
            <w:tcW w:w="831" w:type="dxa"/>
          </w:tcPr>
          <w:p w14:paraId="351ED569" w14:textId="77777777" w:rsidR="007223A9" w:rsidRPr="00D733AD" w:rsidRDefault="007223A9" w:rsidP="00D733AD">
            <w:pPr>
              <w:rPr>
                <w:sz w:val="20"/>
                <w:szCs w:val="20"/>
                <w:lang w:val="en-NZ"/>
              </w:rPr>
            </w:pPr>
          </w:p>
        </w:tc>
        <w:tc>
          <w:tcPr>
            <w:tcW w:w="870" w:type="dxa"/>
          </w:tcPr>
          <w:p w14:paraId="7AEDE945" w14:textId="7860340F" w:rsidR="007223A9" w:rsidRPr="00D733AD" w:rsidRDefault="007223A9" w:rsidP="00D733AD">
            <w:pPr>
              <w:rPr>
                <w:b/>
                <w:sz w:val="20"/>
                <w:szCs w:val="20"/>
                <w:lang w:val="en-NZ"/>
              </w:rPr>
            </w:pPr>
            <w:r>
              <w:rPr>
                <w:b/>
                <w:sz w:val="20"/>
                <w:szCs w:val="20"/>
                <w:lang w:val="en-NZ"/>
              </w:rPr>
              <w:t>I</w:t>
            </w:r>
          </w:p>
        </w:tc>
        <w:tc>
          <w:tcPr>
            <w:tcW w:w="3425" w:type="dxa"/>
          </w:tcPr>
          <w:p w14:paraId="141AEAE3" w14:textId="3F0F2EA1" w:rsidR="007223A9" w:rsidRPr="00D733AD" w:rsidRDefault="007223A9" w:rsidP="007223A9">
            <w:pPr>
              <w:rPr>
                <w:sz w:val="20"/>
                <w:szCs w:val="20"/>
                <w:lang w:val="en-NZ"/>
              </w:rPr>
            </w:pPr>
            <w:r>
              <w:rPr>
                <w:sz w:val="20"/>
                <w:szCs w:val="20"/>
                <w:lang w:val="en-NZ"/>
              </w:rPr>
              <w:t>Rally Bikes</w:t>
            </w:r>
          </w:p>
        </w:tc>
        <w:tc>
          <w:tcPr>
            <w:tcW w:w="525" w:type="dxa"/>
          </w:tcPr>
          <w:p w14:paraId="67B1D2D1" w14:textId="77777777" w:rsidR="007223A9" w:rsidRPr="00D733AD" w:rsidRDefault="007223A9" w:rsidP="007223A9">
            <w:pPr>
              <w:rPr>
                <w:b/>
                <w:sz w:val="20"/>
                <w:szCs w:val="20"/>
              </w:rPr>
            </w:pPr>
          </w:p>
        </w:tc>
        <w:tc>
          <w:tcPr>
            <w:tcW w:w="2842" w:type="dxa"/>
          </w:tcPr>
          <w:p w14:paraId="2BF1794A" w14:textId="6CD30FE7" w:rsidR="007223A9" w:rsidRPr="00D733AD" w:rsidRDefault="007223A9" w:rsidP="007223A9">
            <w:pPr>
              <w:rPr>
                <w:sz w:val="20"/>
                <w:szCs w:val="20"/>
                <w:lang w:val="en-NZ"/>
              </w:rPr>
            </w:pPr>
            <w:r w:rsidRPr="00D733AD">
              <w:rPr>
                <w:sz w:val="20"/>
                <w:szCs w:val="20"/>
                <w:lang w:val="en-NZ"/>
              </w:rPr>
              <w:t>(</w:t>
            </w:r>
            <w:proofErr w:type="spellStart"/>
            <w:r w:rsidRPr="00D733AD">
              <w:rPr>
                <w:sz w:val="20"/>
                <w:szCs w:val="20"/>
                <w:lang w:val="en-NZ"/>
              </w:rPr>
              <w:t>Enduro</w:t>
            </w:r>
            <w:proofErr w:type="spellEnd"/>
            <w:r w:rsidRPr="00D733AD">
              <w:rPr>
                <w:sz w:val="20"/>
                <w:szCs w:val="20"/>
                <w:lang w:val="en-NZ"/>
              </w:rPr>
              <w:t xml:space="preserve"> road legal tyres)</w:t>
            </w:r>
          </w:p>
        </w:tc>
      </w:tr>
    </w:tbl>
    <w:p w14:paraId="251A97E5" w14:textId="77777777" w:rsidR="00D733AD" w:rsidRPr="00D733AD" w:rsidRDefault="00D733AD" w:rsidP="00D733AD">
      <w:pPr>
        <w:rPr>
          <w:sz w:val="20"/>
          <w:szCs w:val="20"/>
          <w:lang w:val="en-NZ"/>
        </w:rPr>
      </w:pPr>
      <w:r w:rsidRPr="00D733AD">
        <w:rPr>
          <w:sz w:val="20"/>
          <w:szCs w:val="20"/>
          <w:lang w:val="en-NZ"/>
        </w:rPr>
        <w:t>Car</w:t>
      </w:r>
      <w:r w:rsidRPr="00D733AD">
        <w:rPr>
          <w:sz w:val="20"/>
          <w:szCs w:val="20"/>
          <w:lang w:val="en-NZ"/>
        </w:rPr>
        <w:tab/>
        <w:t>1.  Front engine, front wheel drive production car</w:t>
      </w:r>
    </w:p>
    <w:p w14:paraId="0841EE5B" w14:textId="77777777" w:rsidR="00D733AD" w:rsidRPr="00D733AD" w:rsidRDefault="00D733AD" w:rsidP="00D733AD">
      <w:pPr>
        <w:numPr>
          <w:ilvl w:val="0"/>
          <w:numId w:val="1"/>
        </w:numPr>
        <w:rPr>
          <w:sz w:val="20"/>
          <w:szCs w:val="20"/>
          <w:lang w:val="en-NZ"/>
        </w:rPr>
      </w:pPr>
      <w:r w:rsidRPr="00D733AD">
        <w:rPr>
          <w:sz w:val="20"/>
          <w:szCs w:val="20"/>
          <w:lang w:val="en-NZ"/>
        </w:rPr>
        <w:t>Production cars built prior to 1941</w:t>
      </w:r>
    </w:p>
    <w:p w14:paraId="6461DB71" w14:textId="77777777" w:rsidR="00D733AD" w:rsidRPr="00D733AD" w:rsidRDefault="00D733AD" w:rsidP="00D733AD">
      <w:pPr>
        <w:numPr>
          <w:ilvl w:val="0"/>
          <w:numId w:val="1"/>
        </w:numPr>
        <w:rPr>
          <w:sz w:val="20"/>
          <w:szCs w:val="20"/>
          <w:lang w:val="en-NZ"/>
        </w:rPr>
      </w:pPr>
      <w:r w:rsidRPr="00D733AD">
        <w:rPr>
          <w:sz w:val="20"/>
          <w:szCs w:val="20"/>
          <w:lang w:val="en-NZ"/>
        </w:rPr>
        <w:t>Front engine rear wheel drive cars</w:t>
      </w:r>
    </w:p>
    <w:p w14:paraId="192C7BB5" w14:textId="77777777" w:rsidR="00D733AD" w:rsidRPr="00D733AD" w:rsidRDefault="00D733AD" w:rsidP="00D733AD">
      <w:pPr>
        <w:numPr>
          <w:ilvl w:val="0"/>
          <w:numId w:val="1"/>
        </w:numPr>
        <w:rPr>
          <w:sz w:val="20"/>
          <w:szCs w:val="20"/>
          <w:lang w:val="en-NZ"/>
        </w:rPr>
      </w:pPr>
      <w:r w:rsidRPr="00D733AD">
        <w:rPr>
          <w:sz w:val="20"/>
          <w:szCs w:val="20"/>
          <w:lang w:val="en-NZ"/>
        </w:rPr>
        <w:t>Rear engine, rear wheel drive production saloons up to and including 1300cc (except vehicles in Class 7)</w:t>
      </w:r>
    </w:p>
    <w:p w14:paraId="5A9299AE" w14:textId="77777777" w:rsidR="00D733AD" w:rsidRPr="00D733AD" w:rsidRDefault="00D733AD" w:rsidP="00D733AD">
      <w:pPr>
        <w:numPr>
          <w:ilvl w:val="0"/>
          <w:numId w:val="1"/>
        </w:numPr>
        <w:rPr>
          <w:sz w:val="20"/>
          <w:szCs w:val="20"/>
          <w:lang w:val="en-NZ"/>
        </w:rPr>
      </w:pPr>
      <w:r w:rsidRPr="00D733AD">
        <w:rPr>
          <w:sz w:val="20"/>
          <w:szCs w:val="20"/>
          <w:lang w:val="en-NZ"/>
        </w:rPr>
        <w:t>Front engine production sports cars (except Class 1 &amp; 6)</w:t>
      </w:r>
    </w:p>
    <w:p w14:paraId="451E9AA0" w14:textId="1DCC9A6B" w:rsidR="00D733AD" w:rsidRPr="00D733AD" w:rsidRDefault="00D733AD" w:rsidP="00D733AD">
      <w:pPr>
        <w:numPr>
          <w:ilvl w:val="0"/>
          <w:numId w:val="1"/>
        </w:numPr>
        <w:rPr>
          <w:sz w:val="20"/>
          <w:szCs w:val="20"/>
          <w:lang w:val="en-NZ"/>
        </w:rPr>
      </w:pPr>
      <w:r w:rsidRPr="00D733AD">
        <w:rPr>
          <w:sz w:val="20"/>
          <w:szCs w:val="20"/>
          <w:lang w:val="en-NZ"/>
        </w:rPr>
        <w:t>a) Rear engine, rear wheel drive production cars (except Class 4)</w:t>
      </w:r>
      <w:r w:rsidR="007223A9">
        <w:rPr>
          <w:sz w:val="20"/>
          <w:szCs w:val="20"/>
          <w:lang w:val="en-NZ"/>
        </w:rPr>
        <w:br/>
      </w:r>
      <w:r w:rsidR="007223A9" w:rsidRPr="00D733AD">
        <w:rPr>
          <w:sz w:val="20"/>
          <w:szCs w:val="20"/>
          <w:lang w:val="en-NZ"/>
        </w:rPr>
        <w:t>b) Front engine production cars fitted with torque biasing differ</w:t>
      </w:r>
      <w:r w:rsidR="007223A9">
        <w:rPr>
          <w:sz w:val="20"/>
          <w:szCs w:val="20"/>
          <w:lang w:val="en-NZ"/>
        </w:rPr>
        <w:t xml:space="preserve">entials as original or optional </w:t>
      </w:r>
      <w:r w:rsidR="007223A9" w:rsidRPr="00D733AD">
        <w:rPr>
          <w:sz w:val="20"/>
          <w:szCs w:val="20"/>
          <w:lang w:val="en-NZ"/>
        </w:rPr>
        <w:t>equipment</w:t>
      </w:r>
    </w:p>
    <w:p w14:paraId="52C3A757" w14:textId="52B1738C" w:rsidR="00D733AD" w:rsidRPr="00D733AD" w:rsidRDefault="00D733AD" w:rsidP="007223A9">
      <w:pPr>
        <w:numPr>
          <w:ilvl w:val="0"/>
          <w:numId w:val="1"/>
        </w:numPr>
        <w:rPr>
          <w:sz w:val="20"/>
          <w:szCs w:val="20"/>
          <w:lang w:val="en-NZ"/>
        </w:rPr>
      </w:pPr>
      <w:r w:rsidRPr="00D733AD">
        <w:rPr>
          <w:sz w:val="20"/>
          <w:szCs w:val="20"/>
          <w:lang w:val="en-NZ"/>
        </w:rPr>
        <w:t>a) Production cars modified beyond permitted limits</w:t>
      </w:r>
      <w:r w:rsidR="007223A9">
        <w:rPr>
          <w:sz w:val="20"/>
          <w:szCs w:val="20"/>
          <w:lang w:val="en-NZ"/>
        </w:rPr>
        <w:br/>
        <w:t xml:space="preserve">b) </w:t>
      </w:r>
      <w:r w:rsidR="007223A9" w:rsidRPr="00D733AD">
        <w:rPr>
          <w:sz w:val="20"/>
          <w:szCs w:val="20"/>
          <w:lang w:val="en-NZ"/>
        </w:rPr>
        <w:t>Rear engine production cars fitted with torque biasing differentials as original or optional equipment</w:t>
      </w:r>
      <w:r w:rsidR="007223A9">
        <w:rPr>
          <w:sz w:val="20"/>
          <w:szCs w:val="20"/>
          <w:lang w:val="en-NZ"/>
        </w:rPr>
        <w:br/>
      </w:r>
      <w:r w:rsidR="007223A9">
        <w:rPr>
          <w:sz w:val="20"/>
          <w:szCs w:val="20"/>
          <w:lang w:val="en-NZ"/>
        </w:rPr>
        <w:lastRenderedPageBreak/>
        <w:t xml:space="preserve">c) </w:t>
      </w:r>
      <w:r w:rsidRPr="00D733AD">
        <w:rPr>
          <w:sz w:val="20"/>
          <w:szCs w:val="20"/>
          <w:lang w:val="en-NZ"/>
        </w:rPr>
        <w:t>Front engine cars manufactured on a limited basis conforming to accepted specification. These cars must comply to either or both of the following:-</w:t>
      </w:r>
    </w:p>
    <w:p w14:paraId="36F7A05A" w14:textId="77777777" w:rsidR="00D733AD" w:rsidRPr="00D733AD" w:rsidRDefault="00D733AD" w:rsidP="007223A9">
      <w:pPr>
        <w:numPr>
          <w:ilvl w:val="2"/>
          <w:numId w:val="2"/>
        </w:numPr>
        <w:ind w:left="1560" w:hanging="284"/>
        <w:rPr>
          <w:sz w:val="20"/>
          <w:szCs w:val="20"/>
          <w:lang w:val="en-NZ"/>
        </w:rPr>
      </w:pPr>
      <w:r w:rsidRPr="00D733AD">
        <w:rPr>
          <w:sz w:val="20"/>
          <w:szCs w:val="20"/>
          <w:lang w:val="en-NZ"/>
        </w:rPr>
        <w:t>Have the rear most part of the front seat cushion(s) forward on any part of the rear tyre.</w:t>
      </w:r>
    </w:p>
    <w:p w14:paraId="54CF7E2D" w14:textId="77777777" w:rsidR="00D733AD" w:rsidRPr="00D733AD" w:rsidRDefault="00D733AD" w:rsidP="007223A9">
      <w:pPr>
        <w:numPr>
          <w:ilvl w:val="2"/>
          <w:numId w:val="2"/>
        </w:numPr>
        <w:ind w:left="1560" w:hanging="284"/>
        <w:rPr>
          <w:sz w:val="20"/>
          <w:szCs w:val="20"/>
          <w:lang w:val="en-NZ"/>
        </w:rPr>
      </w:pPr>
      <w:r w:rsidRPr="00D733AD">
        <w:rPr>
          <w:sz w:val="20"/>
          <w:szCs w:val="20"/>
          <w:lang w:val="en-NZ"/>
        </w:rPr>
        <w:t>Have a wheelbase of 90 inches or greater (228.6cm)</w:t>
      </w:r>
    </w:p>
    <w:p w14:paraId="37286A40" w14:textId="77777777" w:rsidR="00D733AD" w:rsidRPr="00D733AD" w:rsidRDefault="00D733AD" w:rsidP="00D733AD">
      <w:pPr>
        <w:rPr>
          <w:sz w:val="20"/>
          <w:szCs w:val="20"/>
          <w:lang w:val="en-NZ"/>
        </w:rPr>
      </w:pPr>
      <w:r w:rsidRPr="00D733AD">
        <w:rPr>
          <w:sz w:val="20"/>
          <w:szCs w:val="20"/>
          <w:lang w:val="en-NZ"/>
        </w:rPr>
        <w:tab/>
        <w:t>8.</w:t>
      </w:r>
      <w:r w:rsidRPr="00D733AD">
        <w:rPr>
          <w:sz w:val="20"/>
          <w:szCs w:val="20"/>
          <w:lang w:val="en-NZ"/>
        </w:rPr>
        <w:tab/>
      </w:r>
      <w:proofErr w:type="gramStart"/>
      <w:r w:rsidRPr="00D733AD">
        <w:rPr>
          <w:sz w:val="20"/>
          <w:szCs w:val="20"/>
          <w:lang w:val="en-NZ"/>
        </w:rPr>
        <w:t>a</w:t>
      </w:r>
      <w:proofErr w:type="gramEnd"/>
      <w:r w:rsidRPr="00D733AD">
        <w:rPr>
          <w:sz w:val="20"/>
          <w:szCs w:val="20"/>
          <w:lang w:val="en-NZ"/>
        </w:rPr>
        <w:t>) Non production cars</w:t>
      </w:r>
    </w:p>
    <w:p w14:paraId="2480F44A" w14:textId="77777777" w:rsidR="00D733AD" w:rsidRPr="00D733AD" w:rsidRDefault="00D733AD" w:rsidP="00D733AD">
      <w:pPr>
        <w:numPr>
          <w:ilvl w:val="1"/>
          <w:numId w:val="3"/>
        </w:numPr>
        <w:rPr>
          <w:sz w:val="20"/>
          <w:szCs w:val="20"/>
          <w:lang w:val="en-NZ"/>
        </w:rPr>
      </w:pPr>
      <w:r w:rsidRPr="00D733AD">
        <w:rPr>
          <w:sz w:val="20"/>
          <w:szCs w:val="20"/>
          <w:lang w:val="en-NZ"/>
        </w:rPr>
        <w:t>Rear engine cars (except those in Classes 4, 6 and 7)</w:t>
      </w:r>
    </w:p>
    <w:p w14:paraId="022888F6" w14:textId="77777777" w:rsidR="00D733AD" w:rsidRPr="00D733AD" w:rsidRDefault="00D733AD" w:rsidP="008E0C55">
      <w:pPr>
        <w:numPr>
          <w:ilvl w:val="1"/>
          <w:numId w:val="3"/>
        </w:numPr>
        <w:spacing w:after="120" w:line="240" w:lineRule="auto"/>
        <w:ind w:left="2070"/>
        <w:rPr>
          <w:sz w:val="20"/>
          <w:szCs w:val="20"/>
          <w:lang w:val="en-NZ"/>
        </w:rPr>
      </w:pPr>
      <w:r w:rsidRPr="00D733AD">
        <w:rPr>
          <w:sz w:val="20"/>
          <w:szCs w:val="20"/>
          <w:lang w:val="en-NZ"/>
        </w:rPr>
        <w:t>Front engine cars manufactured on a limited basis (except those in Class 7) including those which:</w:t>
      </w:r>
    </w:p>
    <w:p w14:paraId="681B032E" w14:textId="77777777" w:rsidR="00D733AD" w:rsidRPr="00D733AD" w:rsidRDefault="00D733AD" w:rsidP="008E0C55">
      <w:pPr>
        <w:numPr>
          <w:ilvl w:val="2"/>
          <w:numId w:val="4"/>
        </w:numPr>
        <w:spacing w:after="120" w:line="240" w:lineRule="auto"/>
        <w:rPr>
          <w:sz w:val="20"/>
          <w:szCs w:val="20"/>
          <w:lang w:val="en-NZ"/>
        </w:rPr>
      </w:pPr>
      <w:r w:rsidRPr="00D733AD">
        <w:rPr>
          <w:sz w:val="20"/>
          <w:szCs w:val="20"/>
          <w:lang w:val="en-NZ"/>
        </w:rPr>
        <w:t>Have the rear most part of the front seat cushion(s) rearward of any part of the rear tyres and</w:t>
      </w:r>
    </w:p>
    <w:p w14:paraId="6F55F64B" w14:textId="77777777" w:rsidR="00D733AD" w:rsidRPr="00D733AD" w:rsidRDefault="00D733AD" w:rsidP="00D733AD">
      <w:pPr>
        <w:numPr>
          <w:ilvl w:val="2"/>
          <w:numId w:val="4"/>
        </w:numPr>
        <w:rPr>
          <w:sz w:val="20"/>
          <w:szCs w:val="20"/>
          <w:lang w:val="en-NZ"/>
        </w:rPr>
      </w:pPr>
      <w:r w:rsidRPr="00D733AD">
        <w:rPr>
          <w:sz w:val="20"/>
          <w:szCs w:val="20"/>
          <w:lang w:val="en-NZ"/>
        </w:rPr>
        <w:t>Have a wheelbase less than 90 inches (228.6 cm)</w:t>
      </w:r>
    </w:p>
    <w:p w14:paraId="4FD69262" w14:textId="6CD8176E" w:rsidR="00D733AD" w:rsidRPr="00921B04" w:rsidRDefault="00D733AD" w:rsidP="00D733AD">
      <w:pPr>
        <w:rPr>
          <w:b/>
          <w:sz w:val="20"/>
          <w:szCs w:val="20"/>
          <w:lang w:val="en-NZ"/>
        </w:rPr>
      </w:pPr>
      <w:r w:rsidRPr="00921B04">
        <w:rPr>
          <w:b/>
          <w:sz w:val="20"/>
          <w:szCs w:val="20"/>
          <w:lang w:val="en-NZ"/>
        </w:rPr>
        <w:t xml:space="preserve">The entry list opens on publications of </w:t>
      </w:r>
      <w:r w:rsidR="000F046C">
        <w:rPr>
          <w:b/>
          <w:sz w:val="20"/>
          <w:szCs w:val="20"/>
          <w:lang w:val="en-NZ"/>
        </w:rPr>
        <w:t xml:space="preserve">these regulations and closes </w:t>
      </w:r>
      <w:bookmarkStart w:id="0" w:name="_GoBack"/>
      <w:bookmarkEnd w:id="0"/>
      <w:r w:rsidRPr="00921B04">
        <w:rPr>
          <w:b/>
          <w:sz w:val="20"/>
          <w:szCs w:val="20"/>
          <w:lang w:val="en-NZ"/>
        </w:rPr>
        <w:t>on Friday, 2</w:t>
      </w:r>
      <w:r w:rsidR="004C5BF7" w:rsidRPr="00921B04">
        <w:rPr>
          <w:b/>
          <w:sz w:val="20"/>
          <w:szCs w:val="20"/>
          <w:lang w:val="en-NZ"/>
        </w:rPr>
        <w:t>3</w:t>
      </w:r>
      <w:r w:rsidR="004C5BF7" w:rsidRPr="00921B04">
        <w:rPr>
          <w:b/>
          <w:sz w:val="20"/>
          <w:szCs w:val="20"/>
          <w:vertAlign w:val="superscript"/>
          <w:lang w:val="en-NZ"/>
        </w:rPr>
        <w:t>rd</w:t>
      </w:r>
      <w:r w:rsidRPr="00921B04">
        <w:rPr>
          <w:b/>
          <w:sz w:val="20"/>
          <w:szCs w:val="20"/>
          <w:vertAlign w:val="superscript"/>
          <w:lang w:val="en-NZ"/>
        </w:rPr>
        <w:t xml:space="preserve"> </w:t>
      </w:r>
      <w:r w:rsidRPr="00921B04">
        <w:rPr>
          <w:b/>
          <w:sz w:val="20"/>
          <w:szCs w:val="20"/>
          <w:lang w:val="en-NZ"/>
        </w:rPr>
        <w:t>April 202</w:t>
      </w:r>
      <w:r w:rsidR="004C5BF7" w:rsidRPr="00921B04">
        <w:rPr>
          <w:b/>
          <w:sz w:val="20"/>
          <w:szCs w:val="20"/>
          <w:lang w:val="en-NZ"/>
        </w:rPr>
        <w:t>6</w:t>
      </w:r>
    </w:p>
    <w:p w14:paraId="75BA8C3F" w14:textId="1DD7568F" w:rsidR="00D733AD" w:rsidRPr="00D733AD" w:rsidRDefault="00D733AD" w:rsidP="00D733AD">
      <w:pPr>
        <w:rPr>
          <w:sz w:val="20"/>
          <w:szCs w:val="20"/>
          <w:lang w:val="en-NZ"/>
        </w:rPr>
      </w:pPr>
      <w:r w:rsidRPr="00D733AD">
        <w:rPr>
          <w:sz w:val="20"/>
          <w:szCs w:val="20"/>
          <w:lang w:val="en-NZ"/>
        </w:rPr>
        <w:t xml:space="preserve">The maximum entry will be </w:t>
      </w:r>
      <w:r w:rsidR="004C5BF7">
        <w:rPr>
          <w:sz w:val="20"/>
          <w:szCs w:val="20"/>
          <w:lang w:val="en-NZ"/>
        </w:rPr>
        <w:t>20</w:t>
      </w:r>
      <w:r w:rsidRPr="00D733AD">
        <w:rPr>
          <w:sz w:val="20"/>
          <w:szCs w:val="20"/>
          <w:lang w:val="en-NZ"/>
        </w:rPr>
        <w:t xml:space="preserve"> cars and </w:t>
      </w:r>
      <w:r w:rsidR="004C5BF7">
        <w:rPr>
          <w:sz w:val="20"/>
          <w:szCs w:val="20"/>
          <w:lang w:val="en-NZ"/>
        </w:rPr>
        <w:t>115</w:t>
      </w:r>
      <w:r w:rsidRPr="00D733AD">
        <w:rPr>
          <w:sz w:val="20"/>
          <w:szCs w:val="20"/>
          <w:lang w:val="en-NZ"/>
        </w:rPr>
        <w:t xml:space="preserve"> motorcycles/combinations/quads on a first received basis.</w:t>
      </w:r>
    </w:p>
    <w:tbl>
      <w:tblPr>
        <w:tblW w:w="8895" w:type="dxa"/>
        <w:tblInd w:w="36" w:type="dxa"/>
        <w:tblCellMar>
          <w:top w:w="5" w:type="dxa"/>
        </w:tblCellMar>
        <w:tblLook w:val="04A0" w:firstRow="1" w:lastRow="0" w:firstColumn="1" w:lastColumn="0" w:noHBand="0" w:noVBand="1"/>
      </w:tblPr>
      <w:tblGrid>
        <w:gridCol w:w="2316"/>
        <w:gridCol w:w="1262"/>
        <w:gridCol w:w="5317"/>
      </w:tblGrid>
      <w:tr w:rsidR="00D733AD" w:rsidRPr="00D733AD" w14:paraId="6DD5354F" w14:textId="77777777" w:rsidTr="008E0C55">
        <w:trPr>
          <w:trHeight w:val="235"/>
        </w:trPr>
        <w:tc>
          <w:tcPr>
            <w:tcW w:w="2316" w:type="dxa"/>
            <w:hideMark/>
          </w:tcPr>
          <w:p w14:paraId="10A33424" w14:textId="77777777" w:rsidR="00D733AD" w:rsidRPr="00D733AD" w:rsidRDefault="00D733AD" w:rsidP="00D733AD">
            <w:pPr>
              <w:rPr>
                <w:sz w:val="20"/>
                <w:szCs w:val="20"/>
                <w:lang w:val="en-NZ"/>
              </w:rPr>
            </w:pPr>
            <w:r w:rsidRPr="00D733AD">
              <w:rPr>
                <w:sz w:val="20"/>
                <w:szCs w:val="20"/>
                <w:lang w:val="en-NZ"/>
              </w:rPr>
              <w:t>Entry Fee:</w:t>
            </w:r>
          </w:p>
        </w:tc>
        <w:tc>
          <w:tcPr>
            <w:tcW w:w="1262" w:type="dxa"/>
            <w:hideMark/>
          </w:tcPr>
          <w:p w14:paraId="6014083E" w14:textId="77777777" w:rsidR="00D733AD" w:rsidRPr="00D733AD" w:rsidRDefault="00D733AD" w:rsidP="00D733AD">
            <w:pPr>
              <w:rPr>
                <w:sz w:val="20"/>
                <w:szCs w:val="20"/>
                <w:lang w:val="en-NZ"/>
              </w:rPr>
            </w:pPr>
            <w:r w:rsidRPr="00D733AD">
              <w:rPr>
                <w:sz w:val="20"/>
                <w:szCs w:val="20"/>
                <w:lang w:val="en-NZ"/>
              </w:rPr>
              <w:t>Cars</w:t>
            </w:r>
          </w:p>
        </w:tc>
        <w:tc>
          <w:tcPr>
            <w:tcW w:w="5317" w:type="dxa"/>
            <w:hideMark/>
          </w:tcPr>
          <w:p w14:paraId="7B8D1114" w14:textId="77777777" w:rsidR="00D733AD" w:rsidRPr="00D733AD" w:rsidRDefault="00D733AD" w:rsidP="00D733AD">
            <w:pPr>
              <w:rPr>
                <w:sz w:val="20"/>
                <w:szCs w:val="20"/>
                <w:lang w:val="en-NZ"/>
              </w:rPr>
            </w:pPr>
            <w:r w:rsidRPr="00D733AD">
              <w:rPr>
                <w:sz w:val="20"/>
                <w:szCs w:val="20"/>
                <w:lang w:val="en-NZ"/>
              </w:rPr>
              <w:t>£35.00 (including DOE levy)</w:t>
            </w:r>
          </w:p>
        </w:tc>
      </w:tr>
      <w:tr w:rsidR="00D733AD" w:rsidRPr="00D733AD" w14:paraId="1AF7E44E" w14:textId="77777777" w:rsidTr="008E0C55">
        <w:trPr>
          <w:trHeight w:val="266"/>
        </w:trPr>
        <w:tc>
          <w:tcPr>
            <w:tcW w:w="2316" w:type="dxa"/>
          </w:tcPr>
          <w:p w14:paraId="276AFA15" w14:textId="77777777" w:rsidR="00D733AD" w:rsidRPr="00D733AD" w:rsidRDefault="00D733AD" w:rsidP="00D733AD">
            <w:pPr>
              <w:rPr>
                <w:sz w:val="20"/>
                <w:szCs w:val="20"/>
                <w:lang w:val="en-NZ"/>
              </w:rPr>
            </w:pPr>
          </w:p>
        </w:tc>
        <w:tc>
          <w:tcPr>
            <w:tcW w:w="1262" w:type="dxa"/>
            <w:hideMark/>
          </w:tcPr>
          <w:p w14:paraId="4E08BE23" w14:textId="77777777" w:rsidR="00D733AD" w:rsidRPr="00D733AD" w:rsidRDefault="00D733AD" w:rsidP="00D733AD">
            <w:pPr>
              <w:rPr>
                <w:sz w:val="20"/>
                <w:szCs w:val="20"/>
                <w:lang w:val="en-NZ"/>
              </w:rPr>
            </w:pPr>
            <w:r w:rsidRPr="00D733AD">
              <w:rPr>
                <w:sz w:val="20"/>
                <w:szCs w:val="20"/>
                <w:lang w:val="en-NZ"/>
              </w:rPr>
              <w:t>Outfits</w:t>
            </w:r>
          </w:p>
        </w:tc>
        <w:tc>
          <w:tcPr>
            <w:tcW w:w="5317" w:type="dxa"/>
            <w:hideMark/>
          </w:tcPr>
          <w:p w14:paraId="40731BA2" w14:textId="77777777" w:rsidR="00D733AD" w:rsidRPr="00D733AD" w:rsidRDefault="00D733AD" w:rsidP="00D733AD">
            <w:pPr>
              <w:rPr>
                <w:sz w:val="20"/>
                <w:szCs w:val="20"/>
                <w:lang w:val="en-NZ"/>
              </w:rPr>
            </w:pPr>
            <w:r w:rsidRPr="00D733AD">
              <w:rPr>
                <w:sz w:val="20"/>
                <w:szCs w:val="20"/>
                <w:lang w:val="en-NZ"/>
              </w:rPr>
              <w:t>£35.00 (including DOE levy)</w:t>
            </w:r>
          </w:p>
        </w:tc>
      </w:tr>
      <w:tr w:rsidR="00D733AD" w:rsidRPr="00D733AD" w14:paraId="47811E2A" w14:textId="77777777" w:rsidTr="008E0C55">
        <w:trPr>
          <w:trHeight w:val="507"/>
        </w:trPr>
        <w:tc>
          <w:tcPr>
            <w:tcW w:w="2316" w:type="dxa"/>
          </w:tcPr>
          <w:p w14:paraId="32FE3EA2" w14:textId="77777777" w:rsidR="00D733AD" w:rsidRPr="00D733AD" w:rsidRDefault="00D733AD" w:rsidP="00D733AD">
            <w:pPr>
              <w:rPr>
                <w:sz w:val="20"/>
                <w:szCs w:val="20"/>
                <w:lang w:val="en-NZ"/>
              </w:rPr>
            </w:pPr>
          </w:p>
        </w:tc>
        <w:tc>
          <w:tcPr>
            <w:tcW w:w="1262" w:type="dxa"/>
            <w:hideMark/>
          </w:tcPr>
          <w:p w14:paraId="5EB58C77" w14:textId="77777777" w:rsidR="00D733AD" w:rsidRPr="00D733AD" w:rsidRDefault="00D733AD" w:rsidP="00D733AD">
            <w:pPr>
              <w:rPr>
                <w:sz w:val="20"/>
                <w:szCs w:val="20"/>
                <w:lang w:val="en-NZ"/>
              </w:rPr>
            </w:pPr>
            <w:r w:rsidRPr="00D733AD">
              <w:rPr>
                <w:sz w:val="20"/>
                <w:szCs w:val="20"/>
                <w:lang w:val="en-NZ"/>
              </w:rPr>
              <w:t>Solo/Quads</w:t>
            </w:r>
          </w:p>
        </w:tc>
        <w:tc>
          <w:tcPr>
            <w:tcW w:w="5317" w:type="dxa"/>
            <w:hideMark/>
          </w:tcPr>
          <w:p w14:paraId="5D4F551D" w14:textId="62015196" w:rsidR="00D733AD" w:rsidRPr="00D733AD" w:rsidRDefault="00D733AD" w:rsidP="008E0C55">
            <w:pPr>
              <w:rPr>
                <w:sz w:val="20"/>
                <w:szCs w:val="20"/>
                <w:lang w:val="en-NZ"/>
              </w:rPr>
            </w:pPr>
            <w:r w:rsidRPr="00D733AD">
              <w:rPr>
                <w:sz w:val="20"/>
                <w:szCs w:val="20"/>
                <w:lang w:val="en-NZ"/>
              </w:rPr>
              <w:t>£30.00 (including DOE levy)</w:t>
            </w:r>
          </w:p>
        </w:tc>
      </w:tr>
    </w:tbl>
    <w:p w14:paraId="2B83A071" w14:textId="73AEE451" w:rsidR="008E0C55" w:rsidRDefault="008E0C55" w:rsidP="00D733AD">
      <w:pPr>
        <w:rPr>
          <w:sz w:val="20"/>
          <w:szCs w:val="20"/>
          <w:lang w:val="en-NZ"/>
        </w:rPr>
      </w:pPr>
      <w:r w:rsidRPr="00D733AD">
        <w:rPr>
          <w:sz w:val="20"/>
          <w:szCs w:val="20"/>
          <w:lang w:val="en-NZ"/>
        </w:rPr>
        <w:t>(RTA 'One Event' insurance — Motorcycles see Page 3)</w:t>
      </w:r>
    </w:p>
    <w:p w14:paraId="3F6F08ED" w14:textId="5E563031" w:rsidR="00D733AD" w:rsidRPr="00D733AD" w:rsidRDefault="00D733AD" w:rsidP="00D733AD">
      <w:pPr>
        <w:rPr>
          <w:sz w:val="20"/>
          <w:szCs w:val="20"/>
          <w:lang w:val="en-NZ"/>
        </w:rPr>
      </w:pPr>
      <w:r w:rsidRPr="00D733AD">
        <w:rPr>
          <w:sz w:val="20"/>
          <w:szCs w:val="20"/>
          <w:lang w:val="en-NZ"/>
        </w:rPr>
        <w:t>Motorcycle entry includes ACU and the environment levy</w:t>
      </w:r>
    </w:p>
    <w:p w14:paraId="45F9E535" w14:textId="26A37289" w:rsidR="00D733AD" w:rsidRPr="00D733AD" w:rsidRDefault="00D733AD" w:rsidP="00D733AD">
      <w:pPr>
        <w:rPr>
          <w:sz w:val="20"/>
          <w:szCs w:val="20"/>
          <w:lang w:val="en-NZ"/>
        </w:rPr>
      </w:pPr>
      <w:r w:rsidRPr="00D733AD">
        <w:rPr>
          <w:sz w:val="20"/>
          <w:szCs w:val="20"/>
          <w:lang w:val="en-NZ"/>
        </w:rPr>
        <w:t>All entries must be made on the official entry form</w:t>
      </w:r>
      <w:r w:rsidR="001C3AAC">
        <w:rPr>
          <w:sz w:val="20"/>
          <w:szCs w:val="20"/>
          <w:lang w:val="en-NZ"/>
        </w:rPr>
        <w:t xml:space="preserve"> via our website.</w:t>
      </w:r>
      <w:r w:rsidR="008E0C55">
        <w:rPr>
          <w:sz w:val="20"/>
          <w:szCs w:val="20"/>
          <w:lang w:val="en-NZ"/>
        </w:rPr>
        <w:t xml:space="preserve"> Or via </w:t>
      </w:r>
      <w:r w:rsidR="001C3AAC">
        <w:rPr>
          <w:sz w:val="20"/>
          <w:szCs w:val="20"/>
          <w:lang w:val="en-NZ"/>
        </w:rPr>
        <w:t xml:space="preserve">the </w:t>
      </w:r>
      <w:r w:rsidR="008E0C55">
        <w:rPr>
          <w:sz w:val="20"/>
          <w:szCs w:val="20"/>
          <w:lang w:val="en-NZ"/>
        </w:rPr>
        <w:t>entry</w:t>
      </w:r>
      <w:r w:rsidR="001C3AAC">
        <w:rPr>
          <w:sz w:val="20"/>
          <w:szCs w:val="20"/>
          <w:lang w:val="en-NZ"/>
        </w:rPr>
        <w:t xml:space="preserve"> form, post to Secretary of the Meeting - </w:t>
      </w:r>
      <w:r w:rsidRPr="00D733AD">
        <w:rPr>
          <w:sz w:val="20"/>
          <w:szCs w:val="20"/>
          <w:lang w:val="en-NZ"/>
        </w:rPr>
        <w:t xml:space="preserve">D.J. Andrew, </w:t>
      </w:r>
      <w:proofErr w:type="spellStart"/>
      <w:r w:rsidRPr="00D733AD">
        <w:rPr>
          <w:sz w:val="20"/>
          <w:szCs w:val="20"/>
          <w:lang w:val="en-NZ"/>
        </w:rPr>
        <w:t>Crofthandy</w:t>
      </w:r>
      <w:proofErr w:type="spellEnd"/>
      <w:r w:rsidRPr="00D733AD">
        <w:rPr>
          <w:sz w:val="20"/>
          <w:szCs w:val="20"/>
          <w:lang w:val="en-NZ"/>
        </w:rPr>
        <w:t xml:space="preserve"> House, </w:t>
      </w:r>
      <w:proofErr w:type="spellStart"/>
      <w:r w:rsidRPr="00D733AD">
        <w:rPr>
          <w:sz w:val="20"/>
          <w:szCs w:val="20"/>
          <w:lang w:val="en-NZ"/>
        </w:rPr>
        <w:t>Crofthandy</w:t>
      </w:r>
      <w:proofErr w:type="spellEnd"/>
      <w:r w:rsidRPr="00D733AD">
        <w:rPr>
          <w:sz w:val="20"/>
          <w:szCs w:val="20"/>
          <w:lang w:val="en-NZ"/>
        </w:rPr>
        <w:t>, St Day, Redruth, TR16 5JB</w:t>
      </w:r>
    </w:p>
    <w:p w14:paraId="1EDB0769" w14:textId="062AB874" w:rsidR="00D733AD" w:rsidRPr="00D733AD" w:rsidRDefault="00D733AD" w:rsidP="00D733AD">
      <w:pPr>
        <w:rPr>
          <w:sz w:val="20"/>
          <w:szCs w:val="20"/>
          <w:lang w:val="en-NZ"/>
        </w:rPr>
      </w:pPr>
      <w:r w:rsidRPr="00D733AD">
        <w:rPr>
          <w:sz w:val="20"/>
          <w:szCs w:val="20"/>
          <w:lang w:val="en-NZ"/>
        </w:rPr>
        <w:t xml:space="preserve">Tel 01209 821023 Email: </w:t>
      </w:r>
      <w:hyperlink r:id="rId6" w:history="1">
        <w:r w:rsidR="001C3AAC" w:rsidRPr="00FD3FB3">
          <w:rPr>
            <w:rStyle w:val="Hyperlink"/>
            <w:sz w:val="20"/>
            <w:szCs w:val="20"/>
            <w:lang w:val="en-NZ"/>
          </w:rPr>
          <w:t>daveandrew50@hotmail.com</w:t>
        </w:r>
      </w:hyperlink>
      <w:r w:rsidR="001C3AAC">
        <w:rPr>
          <w:sz w:val="20"/>
          <w:szCs w:val="20"/>
          <w:lang w:val="en-NZ"/>
        </w:rPr>
        <w:t xml:space="preserve"> </w:t>
      </w:r>
    </w:p>
    <w:tbl>
      <w:tblPr>
        <w:tblW w:w="10073" w:type="dxa"/>
        <w:tblInd w:w="14" w:type="dxa"/>
        <w:tblLook w:val="04A0" w:firstRow="1" w:lastRow="0" w:firstColumn="1" w:lastColumn="0" w:noHBand="0" w:noVBand="1"/>
      </w:tblPr>
      <w:tblGrid>
        <w:gridCol w:w="2331"/>
        <w:gridCol w:w="7742"/>
      </w:tblGrid>
      <w:tr w:rsidR="00D733AD" w:rsidRPr="00D733AD" w14:paraId="706AC19C" w14:textId="77777777">
        <w:trPr>
          <w:trHeight w:val="7708"/>
        </w:trPr>
        <w:tc>
          <w:tcPr>
            <w:tcW w:w="2331" w:type="dxa"/>
            <w:hideMark/>
          </w:tcPr>
          <w:p w14:paraId="53B802DD" w14:textId="77777777" w:rsidR="00D733AD" w:rsidRPr="00D733AD" w:rsidRDefault="00D733AD" w:rsidP="00D733AD">
            <w:pPr>
              <w:rPr>
                <w:sz w:val="20"/>
                <w:szCs w:val="20"/>
                <w:lang w:val="en-NZ"/>
              </w:rPr>
            </w:pPr>
            <w:r w:rsidRPr="00D733AD">
              <w:rPr>
                <w:sz w:val="20"/>
                <w:szCs w:val="20"/>
                <w:lang w:val="en-NZ"/>
              </w:rPr>
              <w:lastRenderedPageBreak/>
              <w:t>Officials:</w:t>
            </w:r>
          </w:p>
          <w:p w14:paraId="5552A935" w14:textId="77777777" w:rsidR="00D733AD" w:rsidRPr="00D733AD" w:rsidRDefault="00D733AD" w:rsidP="00D733AD">
            <w:pPr>
              <w:rPr>
                <w:sz w:val="20"/>
                <w:szCs w:val="20"/>
                <w:lang w:val="en-NZ"/>
              </w:rPr>
            </w:pPr>
            <w:r w:rsidRPr="00D733AD">
              <w:rPr>
                <w:sz w:val="20"/>
                <w:szCs w:val="20"/>
                <w:lang w:val="en-NZ"/>
              </w:rPr>
              <w:t>Results</w:t>
            </w:r>
          </w:p>
          <w:p w14:paraId="5F3236AF" w14:textId="77777777" w:rsidR="00D733AD" w:rsidRPr="00D733AD" w:rsidRDefault="00D733AD" w:rsidP="00D733AD">
            <w:pPr>
              <w:rPr>
                <w:sz w:val="20"/>
                <w:szCs w:val="20"/>
                <w:lang w:val="en-NZ"/>
              </w:rPr>
            </w:pPr>
            <w:r w:rsidRPr="00D733AD">
              <w:rPr>
                <w:sz w:val="20"/>
                <w:szCs w:val="20"/>
                <w:lang w:val="en-NZ"/>
              </w:rPr>
              <w:t>Protests:</w:t>
            </w:r>
          </w:p>
          <w:p w14:paraId="2468CF03" w14:textId="77777777" w:rsidR="00D733AD" w:rsidRPr="00D733AD" w:rsidRDefault="00D733AD" w:rsidP="00D733AD">
            <w:pPr>
              <w:rPr>
                <w:sz w:val="20"/>
                <w:szCs w:val="20"/>
                <w:lang w:val="en-NZ"/>
              </w:rPr>
            </w:pPr>
            <w:r w:rsidRPr="00D733AD">
              <w:rPr>
                <w:sz w:val="20"/>
                <w:szCs w:val="20"/>
                <w:lang w:val="en-NZ"/>
              </w:rPr>
              <w:t>Numbers:</w:t>
            </w:r>
          </w:p>
          <w:p w14:paraId="63DA6E18" w14:textId="77777777" w:rsidR="00D733AD" w:rsidRPr="00D733AD" w:rsidRDefault="00D733AD" w:rsidP="00D733AD">
            <w:pPr>
              <w:rPr>
                <w:sz w:val="20"/>
                <w:szCs w:val="20"/>
                <w:lang w:val="en-NZ"/>
              </w:rPr>
            </w:pPr>
            <w:r w:rsidRPr="00D733AD">
              <w:rPr>
                <w:sz w:val="20"/>
                <w:szCs w:val="20"/>
                <w:lang w:val="en-NZ"/>
              </w:rPr>
              <w:t>Marking:</w:t>
            </w:r>
          </w:p>
          <w:p w14:paraId="4DBE7DE9" w14:textId="77777777" w:rsidR="00D733AD" w:rsidRPr="00D733AD" w:rsidRDefault="00D733AD" w:rsidP="00D733AD">
            <w:pPr>
              <w:rPr>
                <w:sz w:val="20"/>
                <w:szCs w:val="20"/>
                <w:lang w:val="en-NZ"/>
              </w:rPr>
            </w:pPr>
            <w:r w:rsidRPr="00D733AD">
              <w:rPr>
                <w:sz w:val="20"/>
                <w:szCs w:val="20"/>
                <w:lang w:val="en-NZ"/>
              </w:rPr>
              <w:t>START/FINISH</w:t>
            </w:r>
          </w:p>
          <w:p w14:paraId="1FF142C4" w14:textId="77777777" w:rsidR="00D733AD" w:rsidRPr="00D733AD" w:rsidRDefault="00D733AD" w:rsidP="00D733AD">
            <w:pPr>
              <w:rPr>
                <w:sz w:val="20"/>
                <w:szCs w:val="20"/>
                <w:lang w:val="en-NZ"/>
              </w:rPr>
            </w:pPr>
            <w:r w:rsidRPr="00D733AD">
              <w:rPr>
                <w:sz w:val="20"/>
                <w:szCs w:val="20"/>
                <w:lang w:val="en-NZ"/>
              </w:rPr>
              <w:t>Insurance:</w:t>
            </w:r>
          </w:p>
        </w:tc>
        <w:tc>
          <w:tcPr>
            <w:tcW w:w="7741" w:type="dxa"/>
            <w:hideMark/>
          </w:tcPr>
          <w:p w14:paraId="059B1AFE" w14:textId="77777777" w:rsidR="00D733AD" w:rsidRPr="00D733AD" w:rsidRDefault="00D733AD" w:rsidP="00D733AD">
            <w:pPr>
              <w:rPr>
                <w:sz w:val="20"/>
                <w:szCs w:val="20"/>
                <w:lang w:val="en-NZ"/>
              </w:rPr>
            </w:pPr>
            <w:r w:rsidRPr="00D733AD">
              <w:rPr>
                <w:sz w:val="20"/>
                <w:szCs w:val="20"/>
                <w:lang w:val="en-NZ"/>
              </w:rPr>
              <w:t>ACU Steward – TBA</w:t>
            </w:r>
          </w:p>
          <w:p w14:paraId="2A67482F" w14:textId="77777777" w:rsidR="00D733AD" w:rsidRPr="00D733AD" w:rsidRDefault="00D733AD" w:rsidP="00D733AD">
            <w:pPr>
              <w:rPr>
                <w:sz w:val="20"/>
                <w:szCs w:val="20"/>
                <w:lang w:val="en-NZ"/>
              </w:rPr>
            </w:pPr>
            <w:r w:rsidRPr="00D733AD">
              <w:rPr>
                <w:sz w:val="20"/>
                <w:szCs w:val="20"/>
                <w:lang w:val="en-NZ"/>
              </w:rPr>
              <w:t xml:space="preserve">Club Stewards </w:t>
            </w:r>
            <w:r w:rsidRPr="00D733AD">
              <w:rPr>
                <w:sz w:val="20"/>
                <w:szCs w:val="20"/>
                <w:lang w:val="en-NZ"/>
              </w:rPr>
              <w:tab/>
              <w:t xml:space="preserve">John Stone/ Paul </w:t>
            </w:r>
            <w:proofErr w:type="spellStart"/>
            <w:r w:rsidRPr="00D733AD">
              <w:rPr>
                <w:sz w:val="20"/>
                <w:szCs w:val="20"/>
                <w:lang w:val="en-NZ"/>
              </w:rPr>
              <w:t>Warr</w:t>
            </w:r>
            <w:proofErr w:type="spellEnd"/>
          </w:p>
          <w:p w14:paraId="5748F89B" w14:textId="77777777" w:rsidR="00D733AD" w:rsidRPr="00D733AD" w:rsidRDefault="00D733AD" w:rsidP="00D733AD">
            <w:pPr>
              <w:rPr>
                <w:sz w:val="20"/>
                <w:szCs w:val="20"/>
                <w:lang w:val="en-NZ"/>
              </w:rPr>
            </w:pPr>
            <w:r w:rsidRPr="00D733AD">
              <w:rPr>
                <w:sz w:val="20"/>
                <w:szCs w:val="20"/>
                <w:lang w:val="en-NZ"/>
              </w:rPr>
              <w:t>Scrutineer</w:t>
            </w:r>
            <w:r w:rsidRPr="00D733AD">
              <w:rPr>
                <w:sz w:val="20"/>
                <w:szCs w:val="20"/>
                <w:lang w:val="en-NZ"/>
              </w:rPr>
              <w:tab/>
              <w:t>Graham Kemp (Motorcycles) Cars — RAC official</w:t>
            </w:r>
          </w:p>
          <w:p w14:paraId="257641BB" w14:textId="77777777" w:rsidR="00D733AD" w:rsidRPr="00D733AD" w:rsidRDefault="00D733AD" w:rsidP="00D733AD">
            <w:pPr>
              <w:rPr>
                <w:sz w:val="20"/>
                <w:szCs w:val="20"/>
                <w:lang w:val="en-NZ"/>
              </w:rPr>
            </w:pPr>
            <w:r w:rsidRPr="00D733AD">
              <w:rPr>
                <w:sz w:val="20"/>
                <w:szCs w:val="20"/>
                <w:lang w:val="en-NZ"/>
              </w:rPr>
              <w:t>Clerk of Course Dave Eddy(120497)   Assistant Andrew Eddy (116078)</w:t>
            </w:r>
          </w:p>
          <w:p w14:paraId="44C45A3B" w14:textId="77777777" w:rsidR="00D733AD" w:rsidRPr="00D733AD" w:rsidRDefault="00D733AD" w:rsidP="00D733AD">
            <w:pPr>
              <w:rPr>
                <w:sz w:val="20"/>
                <w:szCs w:val="20"/>
                <w:lang w:val="en-NZ"/>
              </w:rPr>
            </w:pPr>
            <w:r w:rsidRPr="00D733AD">
              <w:rPr>
                <w:sz w:val="20"/>
                <w:szCs w:val="20"/>
                <w:lang w:val="en-NZ"/>
              </w:rPr>
              <w:t>Safeguarding Officer –Dave Andrew (124974)R</w:t>
            </w:r>
          </w:p>
          <w:p w14:paraId="3BC66539" w14:textId="77777777" w:rsidR="00D733AD" w:rsidRPr="00D733AD" w:rsidRDefault="00D733AD" w:rsidP="00D733AD">
            <w:pPr>
              <w:rPr>
                <w:sz w:val="20"/>
                <w:szCs w:val="20"/>
                <w:lang w:val="en-NZ"/>
              </w:rPr>
            </w:pPr>
            <w:r w:rsidRPr="00D733AD">
              <w:rPr>
                <w:sz w:val="20"/>
                <w:szCs w:val="20"/>
                <w:lang w:val="en-NZ"/>
              </w:rPr>
              <w:t>Observers</w:t>
            </w:r>
            <w:r w:rsidRPr="00D733AD">
              <w:rPr>
                <w:sz w:val="20"/>
                <w:szCs w:val="20"/>
                <w:lang w:val="en-NZ"/>
              </w:rPr>
              <w:tab/>
            </w:r>
            <w:proofErr w:type="spellStart"/>
            <w:r w:rsidRPr="00D733AD">
              <w:rPr>
                <w:sz w:val="20"/>
                <w:szCs w:val="20"/>
                <w:lang w:val="en-NZ"/>
              </w:rPr>
              <w:t>Pendennis</w:t>
            </w:r>
            <w:proofErr w:type="spellEnd"/>
            <w:r w:rsidRPr="00D733AD">
              <w:rPr>
                <w:sz w:val="20"/>
                <w:szCs w:val="20"/>
                <w:lang w:val="en-NZ"/>
              </w:rPr>
              <w:t xml:space="preserve"> MC &amp; LCC members and friends</w:t>
            </w:r>
          </w:p>
          <w:p w14:paraId="452602BD" w14:textId="77777777" w:rsidR="00D733AD" w:rsidRPr="00D733AD" w:rsidRDefault="00D733AD" w:rsidP="00D733AD">
            <w:pPr>
              <w:rPr>
                <w:sz w:val="20"/>
                <w:szCs w:val="20"/>
                <w:lang w:val="en-NZ"/>
              </w:rPr>
            </w:pPr>
            <w:r w:rsidRPr="00D733AD">
              <w:rPr>
                <w:sz w:val="20"/>
                <w:szCs w:val="20"/>
                <w:lang w:val="en-NZ"/>
              </w:rPr>
              <w:t>Provisional results will be announced shortly after the last observers cards are in at t</w:t>
            </w:r>
          </w:p>
          <w:p w14:paraId="5E43EDFE" w14:textId="77777777" w:rsidR="00D733AD" w:rsidRPr="00D733AD" w:rsidRDefault="00D733AD" w:rsidP="00D733AD">
            <w:pPr>
              <w:rPr>
                <w:sz w:val="20"/>
                <w:szCs w:val="20"/>
                <w:lang w:val="en-NZ"/>
              </w:rPr>
            </w:pPr>
            <w:r w:rsidRPr="00D733AD">
              <w:rPr>
                <w:sz w:val="20"/>
                <w:szCs w:val="20"/>
                <w:lang w:val="en-NZ"/>
              </w:rPr>
              <w:t>The Finish, hard copy posted within 7 days and on the website by the Monday after.</w:t>
            </w:r>
          </w:p>
          <w:p w14:paraId="6F0E013D" w14:textId="77777777" w:rsidR="00D733AD" w:rsidRPr="00D733AD" w:rsidRDefault="00D733AD" w:rsidP="00D733AD">
            <w:pPr>
              <w:rPr>
                <w:sz w:val="20"/>
                <w:szCs w:val="20"/>
                <w:lang w:val="en-NZ"/>
              </w:rPr>
            </w:pPr>
            <w:r w:rsidRPr="00D733AD">
              <w:rPr>
                <w:sz w:val="20"/>
                <w:szCs w:val="20"/>
                <w:lang w:val="en-NZ"/>
              </w:rPr>
              <w:t>Any protest must be in accordance with Motor Sport UK and ACU (NSC) accompanied by the correct fee.</w:t>
            </w:r>
          </w:p>
          <w:p w14:paraId="07526472" w14:textId="77777777" w:rsidR="00D733AD" w:rsidRPr="00D733AD" w:rsidRDefault="00D733AD" w:rsidP="00D733AD">
            <w:pPr>
              <w:rPr>
                <w:sz w:val="20"/>
                <w:szCs w:val="20"/>
                <w:lang w:val="en-NZ"/>
              </w:rPr>
            </w:pPr>
            <w:r w:rsidRPr="00D733AD">
              <w:rPr>
                <w:sz w:val="20"/>
                <w:szCs w:val="20"/>
                <w:lang w:val="en-NZ"/>
              </w:rPr>
              <w:t>Will be provided by the organisers. They must be clearly displayed front and rear. It is the responsibility of the competitor to keep these legible at all times.</w:t>
            </w:r>
          </w:p>
          <w:p w14:paraId="7EE41073" w14:textId="77777777" w:rsidR="00D733AD" w:rsidRPr="00D733AD" w:rsidRDefault="00D733AD" w:rsidP="00D733AD">
            <w:pPr>
              <w:rPr>
                <w:sz w:val="20"/>
                <w:szCs w:val="20"/>
                <w:lang w:val="en-NZ"/>
              </w:rPr>
            </w:pPr>
            <w:r w:rsidRPr="00D733AD">
              <w:rPr>
                <w:sz w:val="20"/>
                <w:szCs w:val="20"/>
                <w:lang w:val="en-NZ"/>
              </w:rPr>
              <w:t xml:space="preserve">Marking will be as per normal Motorsport UK regulations except for </w:t>
            </w:r>
            <w:proofErr w:type="spellStart"/>
            <w:r w:rsidRPr="00D733AD">
              <w:rPr>
                <w:sz w:val="20"/>
                <w:szCs w:val="20"/>
                <w:lang w:val="en-NZ"/>
              </w:rPr>
              <w:t>i</w:t>
            </w:r>
            <w:proofErr w:type="spellEnd"/>
            <w:r w:rsidRPr="00D733AD">
              <w:rPr>
                <w:sz w:val="20"/>
                <w:szCs w:val="20"/>
                <w:lang w:val="en-NZ"/>
              </w:rPr>
              <w:t xml:space="preserve">, k, I and </w:t>
            </w:r>
            <w:proofErr w:type="spellStart"/>
            <w:r w:rsidRPr="00D733AD">
              <w:rPr>
                <w:sz w:val="20"/>
                <w:szCs w:val="20"/>
                <w:lang w:val="en-NZ"/>
              </w:rPr>
              <w:t>m</w:t>
            </w:r>
            <w:proofErr w:type="spellEnd"/>
            <w:r w:rsidRPr="00D733AD">
              <w:rPr>
                <w:sz w:val="20"/>
                <w:szCs w:val="20"/>
                <w:lang w:val="en-NZ"/>
              </w:rPr>
              <w:t xml:space="preserve"> which are deleted. Stop and restart may be used on selected sections. Motorcycle competitors, if </w:t>
            </w:r>
            <w:proofErr w:type="spellStart"/>
            <w:r w:rsidRPr="00D733AD">
              <w:rPr>
                <w:sz w:val="20"/>
                <w:szCs w:val="20"/>
                <w:lang w:val="en-NZ"/>
              </w:rPr>
              <w:t>you</w:t>
            </w:r>
            <w:proofErr w:type="spellEnd"/>
            <w:r w:rsidRPr="00D733AD">
              <w:rPr>
                <w:sz w:val="20"/>
                <w:szCs w:val="20"/>
                <w:lang w:val="en-NZ"/>
              </w:rPr>
              <w:t xml:space="preserve"> foot or stop in any section you will have lost the number of marks on the marker facing you. You will have a 3 metre start into section.</w:t>
            </w:r>
          </w:p>
          <w:p w14:paraId="0E57FDF9" w14:textId="77777777" w:rsidR="00D733AD" w:rsidRPr="00D733AD" w:rsidRDefault="00D733AD" w:rsidP="00D733AD">
            <w:pPr>
              <w:rPr>
                <w:sz w:val="20"/>
                <w:szCs w:val="20"/>
                <w:lang w:val="en-NZ"/>
              </w:rPr>
            </w:pPr>
            <w:r w:rsidRPr="00D733AD">
              <w:rPr>
                <w:sz w:val="20"/>
                <w:szCs w:val="20"/>
                <w:lang w:val="en-NZ"/>
              </w:rPr>
              <w:t>THE STAR INN, VOGUE, ST DAY, NR REDRUTH, TR16 5NP</w:t>
            </w:r>
          </w:p>
          <w:p w14:paraId="60B6E60A" w14:textId="77777777" w:rsidR="00D733AD" w:rsidRPr="00D733AD" w:rsidRDefault="00D733AD" w:rsidP="00D733AD">
            <w:pPr>
              <w:rPr>
                <w:b/>
                <w:sz w:val="20"/>
                <w:szCs w:val="20"/>
                <w:lang w:val="en-NZ"/>
              </w:rPr>
            </w:pPr>
            <w:r w:rsidRPr="00D733AD">
              <w:rPr>
                <w:b/>
                <w:sz w:val="20"/>
                <w:szCs w:val="20"/>
                <w:lang w:val="en-NZ"/>
              </w:rPr>
              <w:t>Breakfast from 7a.m. — Breakfast &amp; Light Lunches will be available from outside catering in the car park.</w:t>
            </w:r>
          </w:p>
          <w:p w14:paraId="63A3EA64" w14:textId="196710DE" w:rsidR="00D733AD" w:rsidRPr="00D733AD" w:rsidRDefault="00D733AD" w:rsidP="00D733AD">
            <w:pPr>
              <w:rPr>
                <w:b/>
                <w:sz w:val="20"/>
                <w:szCs w:val="20"/>
                <w:lang w:val="en-NZ"/>
              </w:rPr>
            </w:pPr>
            <w:r w:rsidRPr="00D733AD">
              <w:rPr>
                <w:b/>
                <w:sz w:val="20"/>
                <w:szCs w:val="20"/>
                <w:lang w:val="en-NZ"/>
              </w:rPr>
              <w:t xml:space="preserve">Lunch menu in the pub will be Sunday roast only. Evening Menu from </w:t>
            </w:r>
            <w:r w:rsidR="004C5BF7">
              <w:rPr>
                <w:b/>
                <w:sz w:val="20"/>
                <w:szCs w:val="20"/>
                <w:lang w:val="en-NZ"/>
              </w:rPr>
              <w:t>5</w:t>
            </w:r>
            <w:r w:rsidRPr="00D733AD">
              <w:rPr>
                <w:b/>
                <w:sz w:val="20"/>
                <w:szCs w:val="20"/>
                <w:lang w:val="en-NZ"/>
              </w:rPr>
              <w:t>.00 p.m.</w:t>
            </w:r>
          </w:p>
          <w:p w14:paraId="2263F996" w14:textId="77777777" w:rsidR="00D733AD" w:rsidRPr="00D733AD" w:rsidRDefault="00D733AD" w:rsidP="00D733AD">
            <w:pPr>
              <w:rPr>
                <w:sz w:val="20"/>
                <w:szCs w:val="20"/>
                <w:lang w:val="en-NZ"/>
              </w:rPr>
            </w:pPr>
            <w:r w:rsidRPr="00D733AD">
              <w:rPr>
                <w:b/>
                <w:sz w:val="20"/>
                <w:szCs w:val="20"/>
                <w:lang w:val="en-NZ"/>
              </w:rPr>
              <w:t>MOTORCYCLES</w:t>
            </w:r>
            <w:r w:rsidRPr="00D733AD">
              <w:rPr>
                <w:sz w:val="20"/>
                <w:szCs w:val="20"/>
                <w:lang w:val="en-NZ"/>
              </w:rPr>
              <w:t xml:space="preserve"> – See Page 3 IT IS IMPORTANT YOU READ THIS</w:t>
            </w:r>
          </w:p>
        </w:tc>
      </w:tr>
    </w:tbl>
    <w:p w14:paraId="4A9280DF" w14:textId="77777777" w:rsidR="00D733AD" w:rsidRPr="00D733AD" w:rsidRDefault="00D733AD" w:rsidP="00D733AD">
      <w:pPr>
        <w:rPr>
          <w:b/>
          <w:sz w:val="20"/>
          <w:szCs w:val="20"/>
          <w:lang w:val="en-NZ"/>
        </w:rPr>
      </w:pPr>
      <w:r w:rsidRPr="00D733AD">
        <w:rPr>
          <w:b/>
          <w:sz w:val="20"/>
          <w:szCs w:val="20"/>
          <w:u w:val="single"/>
          <w:lang w:val="en-NZ"/>
        </w:rPr>
        <w:t>CARS</w:t>
      </w:r>
      <w:r w:rsidRPr="00D733AD">
        <w:rPr>
          <w:b/>
          <w:sz w:val="20"/>
          <w:szCs w:val="20"/>
          <w:lang w:val="en-NZ"/>
        </w:rPr>
        <w:t xml:space="preserve"> - IMPORTANT - </w:t>
      </w:r>
      <w:r w:rsidRPr="00D733AD">
        <w:rPr>
          <w:b/>
          <w:sz w:val="20"/>
          <w:szCs w:val="20"/>
          <w:u w:val="single"/>
          <w:lang w:val="en-NZ"/>
        </w:rPr>
        <w:t>COMPETITORS MUST ARRANGE THEIR OWN INSURANCE FOR THIS TYPE OF EVENT</w:t>
      </w:r>
    </w:p>
    <w:p w14:paraId="7166C6F2" w14:textId="77777777" w:rsidR="00D733AD" w:rsidRPr="00D733AD" w:rsidRDefault="00D733AD" w:rsidP="00D733AD">
      <w:pPr>
        <w:rPr>
          <w:sz w:val="20"/>
          <w:szCs w:val="20"/>
          <w:lang w:val="en-NZ"/>
        </w:rPr>
      </w:pPr>
    </w:p>
    <w:p w14:paraId="0EEB2D40" w14:textId="77777777" w:rsidR="00D733AD" w:rsidRPr="00D733AD" w:rsidRDefault="00D733AD" w:rsidP="00D733AD">
      <w:pPr>
        <w:rPr>
          <w:sz w:val="20"/>
          <w:szCs w:val="20"/>
          <w:lang w:val="en-NZ"/>
        </w:rPr>
      </w:pPr>
    </w:p>
    <w:p w14:paraId="6F33A320" w14:textId="77777777" w:rsidR="00D733AD" w:rsidRPr="00D733AD" w:rsidRDefault="00D733AD" w:rsidP="00D733AD">
      <w:pPr>
        <w:rPr>
          <w:sz w:val="20"/>
          <w:szCs w:val="20"/>
          <w:lang w:val="en-NZ"/>
        </w:rPr>
      </w:pPr>
      <w:r w:rsidRPr="00D733AD">
        <w:rPr>
          <w:sz w:val="20"/>
          <w:szCs w:val="20"/>
          <w:lang w:val="en-NZ"/>
        </w:rPr>
        <w:br w:type="page"/>
      </w:r>
    </w:p>
    <w:p w14:paraId="2B05E947" w14:textId="77777777" w:rsidR="00D733AD" w:rsidRPr="005A4F6B" w:rsidRDefault="00D733AD" w:rsidP="00D733AD">
      <w:pPr>
        <w:rPr>
          <w:b/>
          <w:sz w:val="20"/>
          <w:szCs w:val="20"/>
          <w:lang w:val="en-NZ"/>
        </w:rPr>
      </w:pPr>
      <w:r w:rsidRPr="005A4F6B">
        <w:rPr>
          <w:b/>
          <w:sz w:val="20"/>
          <w:szCs w:val="20"/>
          <w:lang w:val="en-NZ"/>
        </w:rPr>
        <w:lastRenderedPageBreak/>
        <w:t>Event Road Section wording for Event Regulations</w:t>
      </w:r>
    </w:p>
    <w:p w14:paraId="1CD31CF1" w14:textId="77777777" w:rsidR="00D733AD" w:rsidRPr="00D733AD" w:rsidRDefault="00D733AD" w:rsidP="00D733AD">
      <w:pPr>
        <w:rPr>
          <w:sz w:val="20"/>
          <w:szCs w:val="20"/>
          <w:lang w:val="en-NZ"/>
        </w:rPr>
      </w:pPr>
      <w:r w:rsidRPr="00D733AD">
        <w:rPr>
          <w:sz w:val="20"/>
          <w:szCs w:val="20"/>
          <w:lang w:val="en-NZ"/>
        </w:rPr>
        <w:t>All subscribing events must publish this wording in their official event regulations:</w:t>
      </w:r>
    </w:p>
    <w:p w14:paraId="6A09FC5A" w14:textId="77777777" w:rsidR="00D733AD" w:rsidRPr="00D733AD" w:rsidRDefault="00D733AD" w:rsidP="00D733AD">
      <w:pPr>
        <w:rPr>
          <w:sz w:val="20"/>
          <w:szCs w:val="20"/>
          <w:lang w:val="en-NZ"/>
        </w:rPr>
      </w:pPr>
      <w:r w:rsidRPr="00D733AD">
        <w:rPr>
          <w:sz w:val="20"/>
          <w:szCs w:val="20"/>
          <w:u w:val="single"/>
          <w:lang w:val="en-NZ"/>
        </w:rPr>
        <w:t>Insurance</w:t>
      </w:r>
    </w:p>
    <w:p w14:paraId="1C22E862" w14:textId="77777777" w:rsidR="00D733AD" w:rsidRPr="00D733AD" w:rsidRDefault="00D733AD" w:rsidP="00D733AD">
      <w:pPr>
        <w:rPr>
          <w:sz w:val="20"/>
          <w:szCs w:val="20"/>
          <w:lang w:val="en-NZ"/>
        </w:rPr>
      </w:pPr>
      <w:r w:rsidRPr="00D733AD">
        <w:rPr>
          <w:sz w:val="20"/>
          <w:szCs w:val="20"/>
          <w:lang w:val="en-NZ"/>
        </w:rPr>
        <w:t>Vehicles and motorcycles must have a valid motor insurance policy which provides as a minimum, Third Party Liability cover that complies with the Road Traffic Act. This can be either, by extending an existing motor policy to cover the event, or, by purchasing additional cover, providing under the Event Road Section Scheme as an adjunct to an existing motor policy. If a competitor has an extension to their existing policy, they will be required to sign a declaration that the cover complies with the requirements of the Road Traffic Act. Any responsibility for a fraudulent or misleading declaration about existing cover lies with the competitor.</w:t>
      </w:r>
    </w:p>
    <w:p w14:paraId="0239A95C" w14:textId="77777777" w:rsidR="00D733AD" w:rsidRPr="00D733AD" w:rsidRDefault="00D733AD" w:rsidP="00D733AD">
      <w:pPr>
        <w:rPr>
          <w:sz w:val="20"/>
          <w:szCs w:val="20"/>
          <w:lang w:val="en-NZ"/>
        </w:rPr>
      </w:pPr>
      <w:r w:rsidRPr="00D733AD">
        <w:rPr>
          <w:sz w:val="20"/>
          <w:szCs w:val="20"/>
          <w:lang w:val="en-NZ"/>
        </w:rPr>
        <w:t>If a competitor wishes to add themselves to the Event Road Section cover offered via the organisers then they can do so prior to the event, providing they comply with the following:</w:t>
      </w:r>
    </w:p>
    <w:p w14:paraId="7922D2E9" w14:textId="6E8F7E2B" w:rsidR="00D733AD" w:rsidRPr="00D733AD" w:rsidRDefault="00D733AD" w:rsidP="00D733AD">
      <w:pPr>
        <w:numPr>
          <w:ilvl w:val="0"/>
          <w:numId w:val="5"/>
        </w:numPr>
        <w:rPr>
          <w:sz w:val="20"/>
          <w:szCs w:val="20"/>
          <w:lang w:val="en-NZ"/>
        </w:rPr>
      </w:pPr>
      <w:r w:rsidRPr="00D733AD">
        <w:rPr>
          <w:sz w:val="20"/>
          <w:szCs w:val="20"/>
          <w:lang w:val="en-NZ"/>
        </w:rPr>
        <w:t xml:space="preserve">is aged 18 years or over </w:t>
      </w:r>
      <w:r w:rsidRPr="00417D27">
        <w:rPr>
          <w:noProof/>
          <w:sz w:val="20"/>
          <w:szCs w:val="20"/>
          <w:lang w:eastAsia="en-GB"/>
        </w:rPr>
        <w:drawing>
          <wp:inline distT="0" distB="0" distL="0" distR="0" wp14:anchorId="1CDC532A" wp14:editId="5A46F0C4">
            <wp:extent cx="57150" cy="57150"/>
            <wp:effectExtent l="0" t="0" r="0" b="0"/>
            <wp:docPr id="17064263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D733AD">
        <w:rPr>
          <w:sz w:val="20"/>
          <w:szCs w:val="20"/>
          <w:lang w:val="en-NZ"/>
        </w:rPr>
        <w:t xml:space="preserve"> has held a full motorcycle license for a minimum of 6 months </w:t>
      </w:r>
      <w:r w:rsidRPr="00417D27">
        <w:rPr>
          <w:noProof/>
          <w:sz w:val="20"/>
          <w:szCs w:val="20"/>
          <w:lang w:eastAsia="en-GB"/>
        </w:rPr>
        <w:drawing>
          <wp:inline distT="0" distB="0" distL="0" distR="0" wp14:anchorId="4B6F29EE" wp14:editId="17696BC4">
            <wp:extent cx="57150" cy="57150"/>
            <wp:effectExtent l="0" t="0" r="0" b="0"/>
            <wp:docPr id="2287933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D733AD">
        <w:rPr>
          <w:sz w:val="20"/>
          <w:szCs w:val="20"/>
          <w:lang w:val="en-NZ"/>
        </w:rPr>
        <w:t xml:space="preserve"> has no more than 6 points on their driving license</w:t>
      </w:r>
    </w:p>
    <w:p w14:paraId="48022018" w14:textId="77777777" w:rsidR="00D733AD" w:rsidRPr="00D733AD" w:rsidRDefault="00D733AD" w:rsidP="00D733AD">
      <w:pPr>
        <w:numPr>
          <w:ilvl w:val="0"/>
          <w:numId w:val="5"/>
        </w:numPr>
        <w:rPr>
          <w:sz w:val="20"/>
          <w:szCs w:val="20"/>
          <w:lang w:val="en-NZ"/>
        </w:rPr>
      </w:pPr>
      <w:r w:rsidRPr="00D733AD">
        <w:rPr>
          <w:sz w:val="20"/>
          <w:szCs w:val="20"/>
          <w:lang w:val="en-NZ"/>
        </w:rPr>
        <w:t>has had no more than 1 fault claim in the last 3 years and are named on a valid motor insurance policy for the motorcycle they are riding on the Event</w:t>
      </w:r>
    </w:p>
    <w:p w14:paraId="14961568" w14:textId="77777777" w:rsidR="00D733AD" w:rsidRPr="00D733AD" w:rsidRDefault="00D733AD" w:rsidP="00D733AD">
      <w:pPr>
        <w:numPr>
          <w:ilvl w:val="0"/>
          <w:numId w:val="5"/>
        </w:numPr>
        <w:rPr>
          <w:sz w:val="20"/>
          <w:szCs w:val="20"/>
          <w:lang w:val="en-NZ"/>
        </w:rPr>
      </w:pPr>
      <w:r w:rsidRPr="00D733AD">
        <w:rPr>
          <w:sz w:val="20"/>
          <w:szCs w:val="20"/>
          <w:lang w:val="en-NZ"/>
        </w:rPr>
        <w:t>do not have the Third-Party Extension cover on their existing motorcycle policy</w:t>
      </w:r>
    </w:p>
    <w:p w14:paraId="5CC004B5" w14:textId="77777777" w:rsidR="00D733AD" w:rsidRPr="00D733AD" w:rsidRDefault="00D733AD" w:rsidP="00D733AD">
      <w:pPr>
        <w:numPr>
          <w:ilvl w:val="0"/>
          <w:numId w:val="5"/>
        </w:numPr>
        <w:rPr>
          <w:sz w:val="20"/>
          <w:szCs w:val="20"/>
          <w:lang w:val="en-NZ"/>
        </w:rPr>
      </w:pPr>
      <w:r w:rsidRPr="00D733AD">
        <w:rPr>
          <w:sz w:val="20"/>
          <w:szCs w:val="20"/>
          <w:lang w:val="en-NZ"/>
        </w:rPr>
        <w:t>the motorcycle has a valid MOT and taxed for the road, unless exempt from doing so</w:t>
      </w:r>
    </w:p>
    <w:p w14:paraId="4D8169FF" w14:textId="77777777" w:rsidR="00D733AD" w:rsidRPr="00D733AD" w:rsidRDefault="00D733AD" w:rsidP="00D733AD">
      <w:pPr>
        <w:rPr>
          <w:sz w:val="20"/>
          <w:szCs w:val="20"/>
          <w:lang w:val="en-NZ"/>
        </w:rPr>
      </w:pPr>
      <w:r w:rsidRPr="00D733AD">
        <w:rPr>
          <w:sz w:val="20"/>
          <w:szCs w:val="20"/>
          <w:lang w:val="en-NZ"/>
        </w:rPr>
        <w:t>Any competitor who falls outside these parameters, must seek approval from the Appointed</w:t>
      </w:r>
    </w:p>
    <w:p w14:paraId="78CC3818" w14:textId="77777777" w:rsidR="00D733AD" w:rsidRPr="00D733AD" w:rsidRDefault="00D733AD" w:rsidP="00D733AD">
      <w:pPr>
        <w:rPr>
          <w:sz w:val="20"/>
          <w:szCs w:val="20"/>
          <w:lang w:val="en-NZ"/>
        </w:rPr>
      </w:pPr>
      <w:r w:rsidRPr="00D733AD">
        <w:rPr>
          <w:sz w:val="20"/>
          <w:szCs w:val="20"/>
          <w:lang w:val="en-NZ"/>
        </w:rPr>
        <w:t>Insurance Broker prior to the event. Approval can be sought by sending an email to the (</w:t>
      </w:r>
      <w:r w:rsidRPr="00D733AD">
        <w:rPr>
          <w:b/>
          <w:sz w:val="20"/>
          <w:szCs w:val="20"/>
          <w:lang w:val="en-NZ"/>
        </w:rPr>
        <w:t>Appointed Broker email address</w:t>
      </w:r>
      <w:r w:rsidRPr="00D733AD">
        <w:rPr>
          <w:sz w:val="20"/>
          <w:szCs w:val="20"/>
          <w:lang w:val="en-NZ"/>
        </w:rPr>
        <w:t>) and provide the Riders' name and date of birth, the date they past their full motorcycle test and details of any motoring claims and/or convictions.</w:t>
      </w:r>
    </w:p>
    <w:p w14:paraId="4D90F677" w14:textId="77777777" w:rsidR="00D733AD" w:rsidRPr="00D733AD" w:rsidRDefault="00D733AD" w:rsidP="00D733AD">
      <w:pPr>
        <w:rPr>
          <w:sz w:val="20"/>
          <w:szCs w:val="20"/>
          <w:lang w:val="en-NZ"/>
        </w:rPr>
      </w:pPr>
      <w:r w:rsidRPr="00D733AD">
        <w:rPr>
          <w:sz w:val="20"/>
          <w:szCs w:val="20"/>
          <w:lang w:val="en-NZ"/>
        </w:rPr>
        <w:t>Additional cover provided by this scheme is only effective whilst the motorcycle is actively competing in the event and remains under the control or direction of the event organiser(s).</w:t>
      </w:r>
    </w:p>
    <w:p w14:paraId="4D4C15E9" w14:textId="77777777" w:rsidR="00D733AD" w:rsidRPr="00D733AD" w:rsidRDefault="00D733AD" w:rsidP="00D733AD">
      <w:pPr>
        <w:rPr>
          <w:sz w:val="20"/>
          <w:szCs w:val="20"/>
          <w:lang w:val="en-NZ"/>
        </w:rPr>
      </w:pPr>
      <w:r w:rsidRPr="00D733AD">
        <w:rPr>
          <w:sz w:val="20"/>
          <w:szCs w:val="20"/>
          <w:lang w:val="en-NZ"/>
        </w:rPr>
        <w:t>Cover will cease immediately if you are precluded from starting, excluded or retire from the event.</w:t>
      </w:r>
    </w:p>
    <w:p w14:paraId="7AF16DF2" w14:textId="77777777" w:rsidR="00D733AD" w:rsidRPr="00D733AD" w:rsidRDefault="00D733AD" w:rsidP="00D733AD">
      <w:pPr>
        <w:rPr>
          <w:sz w:val="20"/>
          <w:szCs w:val="20"/>
          <w:lang w:val="en-NZ"/>
        </w:rPr>
      </w:pPr>
      <w:r w:rsidRPr="00D733AD">
        <w:rPr>
          <w:sz w:val="20"/>
          <w:szCs w:val="20"/>
          <w:lang w:val="en-NZ"/>
        </w:rPr>
        <w:t xml:space="preserve">The Event Road Section scheme is provided by </w:t>
      </w:r>
      <w:r w:rsidRPr="00D733AD">
        <w:rPr>
          <w:b/>
          <w:sz w:val="20"/>
          <w:szCs w:val="20"/>
          <w:lang w:val="en-NZ"/>
        </w:rPr>
        <w:t>ABC Insurance Brokers Limited</w:t>
      </w:r>
      <w:r w:rsidRPr="00D733AD">
        <w:rPr>
          <w:sz w:val="20"/>
          <w:szCs w:val="20"/>
          <w:lang w:val="en-NZ"/>
        </w:rPr>
        <w:t xml:space="preserve"> and underwritten by First Underwriting Limited.</w:t>
      </w:r>
    </w:p>
    <w:p w14:paraId="1B13E91C" w14:textId="77777777" w:rsidR="00D733AD" w:rsidRPr="00D733AD" w:rsidRDefault="00D733AD" w:rsidP="00D733AD">
      <w:pPr>
        <w:rPr>
          <w:b/>
          <w:sz w:val="20"/>
          <w:szCs w:val="20"/>
          <w:lang w:val="en-NZ"/>
        </w:rPr>
      </w:pPr>
      <w:r w:rsidRPr="00D733AD">
        <w:rPr>
          <w:b/>
          <w:sz w:val="20"/>
          <w:szCs w:val="20"/>
          <w:lang w:val="en-NZ"/>
        </w:rPr>
        <w:t>ADD: Your Broker details and FCA No</w:t>
      </w:r>
    </w:p>
    <w:p w14:paraId="65E284F3" w14:textId="77777777" w:rsidR="00D733AD" w:rsidRPr="00D733AD" w:rsidRDefault="00D733AD" w:rsidP="00D733AD">
      <w:pPr>
        <w:rPr>
          <w:sz w:val="20"/>
          <w:szCs w:val="20"/>
          <w:lang w:val="en-NZ"/>
        </w:rPr>
      </w:pPr>
      <w:r w:rsidRPr="00D733AD">
        <w:rPr>
          <w:sz w:val="20"/>
          <w:szCs w:val="20"/>
          <w:lang w:val="en-NZ"/>
        </w:rPr>
        <w:t>First Underwriting Limited is authorised and regulated by the Financial Conduct Authority (FCA No</w:t>
      </w:r>
    </w:p>
    <w:p w14:paraId="3E135DCE" w14:textId="77777777" w:rsidR="00D733AD" w:rsidRPr="00D733AD" w:rsidRDefault="00D733AD" w:rsidP="00D733AD">
      <w:pPr>
        <w:rPr>
          <w:sz w:val="20"/>
          <w:szCs w:val="20"/>
          <w:lang w:val="en-NZ"/>
        </w:rPr>
      </w:pPr>
      <w:r w:rsidRPr="00D733AD">
        <w:rPr>
          <w:sz w:val="20"/>
          <w:szCs w:val="20"/>
          <w:lang w:val="en-NZ"/>
        </w:rPr>
        <w:t xml:space="preserve">62485) and are registered in England and Wales (No 07857938). Registered Office: Level 15, </w:t>
      </w:r>
      <w:proofErr w:type="gramStart"/>
      <w:r w:rsidRPr="00D733AD">
        <w:rPr>
          <w:sz w:val="20"/>
          <w:szCs w:val="20"/>
          <w:lang w:val="en-NZ"/>
        </w:rPr>
        <w:t>The</w:t>
      </w:r>
      <w:proofErr w:type="gramEnd"/>
      <w:r w:rsidRPr="00D733AD">
        <w:rPr>
          <w:sz w:val="20"/>
          <w:szCs w:val="20"/>
          <w:lang w:val="en-NZ"/>
        </w:rPr>
        <w:t xml:space="preserve"> </w:t>
      </w:r>
      <w:proofErr w:type="spellStart"/>
      <w:r w:rsidRPr="00D733AD">
        <w:rPr>
          <w:sz w:val="20"/>
          <w:szCs w:val="20"/>
          <w:lang w:val="en-NZ"/>
        </w:rPr>
        <w:t>Gerkin</w:t>
      </w:r>
      <w:proofErr w:type="spellEnd"/>
      <w:r w:rsidRPr="00D733AD">
        <w:rPr>
          <w:sz w:val="20"/>
          <w:szCs w:val="20"/>
          <w:lang w:val="en-NZ"/>
        </w:rPr>
        <w:t>, 30 St Mary Axe, London, EC3A 8EP</w:t>
      </w:r>
    </w:p>
    <w:p w14:paraId="08028786" w14:textId="77777777" w:rsidR="00D733AD" w:rsidRPr="00D733AD" w:rsidRDefault="00D733AD" w:rsidP="00D733AD">
      <w:pPr>
        <w:rPr>
          <w:sz w:val="20"/>
          <w:szCs w:val="20"/>
        </w:rPr>
      </w:pPr>
    </w:p>
    <w:p w14:paraId="6415D16E" w14:textId="77777777" w:rsidR="00D733AD" w:rsidRPr="00D733AD" w:rsidRDefault="00D733AD" w:rsidP="00D733AD">
      <w:pPr>
        <w:rPr>
          <w:sz w:val="20"/>
          <w:szCs w:val="20"/>
        </w:rPr>
      </w:pPr>
    </w:p>
    <w:p w14:paraId="34105A2E" w14:textId="77777777" w:rsidR="00D733AD" w:rsidRPr="00D733AD" w:rsidRDefault="00D733AD" w:rsidP="00D733AD">
      <w:pPr>
        <w:rPr>
          <w:sz w:val="20"/>
          <w:szCs w:val="20"/>
          <w:lang w:val="en-NZ"/>
        </w:rPr>
      </w:pPr>
    </w:p>
    <w:p w14:paraId="7F243665" w14:textId="77777777" w:rsidR="001C3AAC" w:rsidRDefault="001C3AAC" w:rsidP="00D733AD">
      <w:pPr>
        <w:rPr>
          <w:sz w:val="20"/>
          <w:szCs w:val="20"/>
          <w:u w:val="single"/>
          <w:lang w:val="en-NZ"/>
        </w:rPr>
      </w:pPr>
    </w:p>
    <w:p w14:paraId="72605BCB" w14:textId="0459ABE6" w:rsidR="00D733AD" w:rsidRPr="00D733AD" w:rsidRDefault="00D733AD" w:rsidP="00D733AD">
      <w:pPr>
        <w:rPr>
          <w:sz w:val="20"/>
          <w:szCs w:val="20"/>
          <w:lang w:val="en-NZ"/>
        </w:rPr>
      </w:pPr>
      <w:proofErr w:type="spellStart"/>
      <w:r w:rsidRPr="00D733AD">
        <w:rPr>
          <w:sz w:val="20"/>
          <w:szCs w:val="20"/>
          <w:u w:val="single"/>
          <w:lang w:val="en-NZ"/>
        </w:rPr>
        <w:lastRenderedPageBreak/>
        <w:t>Pendennis</w:t>
      </w:r>
      <w:proofErr w:type="spellEnd"/>
      <w:r w:rsidRPr="00D733AD">
        <w:rPr>
          <w:sz w:val="20"/>
          <w:szCs w:val="20"/>
          <w:u w:val="single"/>
          <w:lang w:val="en-NZ"/>
        </w:rPr>
        <w:t xml:space="preserve"> Motorcycle &amp; Light Car Club</w:t>
      </w:r>
    </w:p>
    <w:p w14:paraId="75AE66B7" w14:textId="12F07FDD" w:rsidR="00D733AD" w:rsidRPr="00D733AD" w:rsidRDefault="00D733AD" w:rsidP="00D733AD">
      <w:pPr>
        <w:rPr>
          <w:sz w:val="20"/>
          <w:szCs w:val="20"/>
          <w:lang w:val="en-NZ"/>
        </w:rPr>
      </w:pPr>
      <w:r w:rsidRPr="00D733AD">
        <w:rPr>
          <w:sz w:val="20"/>
          <w:szCs w:val="20"/>
          <w:u w:val="single"/>
          <w:lang w:val="en-NZ"/>
        </w:rPr>
        <w:t xml:space="preserve">The Mike </w:t>
      </w:r>
      <w:proofErr w:type="spellStart"/>
      <w:r w:rsidRPr="00D733AD">
        <w:rPr>
          <w:sz w:val="20"/>
          <w:szCs w:val="20"/>
          <w:u w:val="single"/>
          <w:lang w:val="en-NZ"/>
        </w:rPr>
        <w:t>Tremayne</w:t>
      </w:r>
      <w:proofErr w:type="spellEnd"/>
      <w:r w:rsidRPr="00D733AD">
        <w:rPr>
          <w:sz w:val="20"/>
          <w:szCs w:val="20"/>
          <w:u w:val="single"/>
          <w:lang w:val="en-NZ"/>
        </w:rPr>
        <w:t xml:space="preserve"> Flora Classic Trail — Sunday, </w:t>
      </w:r>
      <w:r w:rsidR="0097592A">
        <w:rPr>
          <w:sz w:val="20"/>
          <w:szCs w:val="20"/>
          <w:u w:val="single"/>
          <w:lang w:val="en-NZ"/>
        </w:rPr>
        <w:t>3</w:t>
      </w:r>
      <w:r w:rsidR="0097592A">
        <w:rPr>
          <w:sz w:val="20"/>
          <w:szCs w:val="20"/>
          <w:u w:val="single"/>
          <w:vertAlign w:val="superscript"/>
          <w:lang w:val="en-NZ"/>
        </w:rPr>
        <w:t>rd</w:t>
      </w:r>
      <w:r w:rsidRPr="00D733AD">
        <w:rPr>
          <w:sz w:val="20"/>
          <w:szCs w:val="20"/>
          <w:u w:val="single"/>
          <w:lang w:val="en-NZ"/>
        </w:rPr>
        <w:t xml:space="preserve"> </w:t>
      </w:r>
      <w:proofErr w:type="gramStart"/>
      <w:r w:rsidRPr="00D733AD">
        <w:rPr>
          <w:sz w:val="20"/>
          <w:szCs w:val="20"/>
          <w:u w:val="single"/>
          <w:lang w:val="en-NZ"/>
        </w:rPr>
        <w:t>May  202</w:t>
      </w:r>
      <w:r w:rsidR="0097592A">
        <w:rPr>
          <w:sz w:val="20"/>
          <w:szCs w:val="20"/>
          <w:u w:val="single"/>
          <w:lang w:val="en-NZ"/>
        </w:rPr>
        <w:t>6</w:t>
      </w:r>
      <w:proofErr w:type="gramEnd"/>
    </w:p>
    <w:p w14:paraId="3EA770F1" w14:textId="77777777" w:rsidR="00D733AD" w:rsidRPr="00D733AD" w:rsidRDefault="00D733AD" w:rsidP="00D733AD">
      <w:pPr>
        <w:rPr>
          <w:sz w:val="20"/>
          <w:szCs w:val="20"/>
          <w:lang w:val="en-NZ"/>
        </w:rPr>
      </w:pPr>
      <w:r w:rsidRPr="00D733AD">
        <w:rPr>
          <w:sz w:val="20"/>
          <w:szCs w:val="20"/>
          <w:lang w:val="en-NZ"/>
        </w:rPr>
        <w:t>ACU Permit Number:         Motorsport UK Event No: 29178NY4               Motorsport UK Permit No: Applied For</w:t>
      </w:r>
    </w:p>
    <w:p w14:paraId="38A4AE22" w14:textId="77777777" w:rsidR="00D733AD" w:rsidRPr="00D733AD" w:rsidRDefault="00D733AD" w:rsidP="00D733AD">
      <w:pPr>
        <w:rPr>
          <w:sz w:val="20"/>
          <w:szCs w:val="20"/>
          <w:lang w:val="en-NZ"/>
        </w:rPr>
      </w:pPr>
    </w:p>
    <w:p w14:paraId="20B92D5D" w14:textId="77777777" w:rsidR="00D733AD" w:rsidRPr="00D733AD" w:rsidRDefault="00D733AD" w:rsidP="00D733AD">
      <w:pPr>
        <w:rPr>
          <w:sz w:val="20"/>
          <w:szCs w:val="20"/>
          <w:lang w:val="en-NZ"/>
        </w:rPr>
      </w:pPr>
      <w:r w:rsidRPr="00D733AD">
        <w:rPr>
          <w:sz w:val="20"/>
          <w:szCs w:val="20"/>
          <w:lang w:val="en-NZ"/>
        </w:rPr>
        <w:t>Driver Name ………………………………………………………………………………………  Club</w:t>
      </w:r>
      <w:proofErr w:type="gramStart"/>
      <w:r w:rsidRPr="00D733AD">
        <w:rPr>
          <w:sz w:val="20"/>
          <w:szCs w:val="20"/>
          <w:lang w:val="en-NZ"/>
        </w:rPr>
        <w:t>:…………………………………………</w:t>
      </w:r>
      <w:proofErr w:type="gramEnd"/>
    </w:p>
    <w:p w14:paraId="7B0E088C" w14:textId="77777777" w:rsidR="00D733AD" w:rsidRPr="00D733AD" w:rsidRDefault="00D733AD" w:rsidP="00D733AD">
      <w:pPr>
        <w:rPr>
          <w:sz w:val="20"/>
          <w:szCs w:val="20"/>
          <w:lang w:val="en-NZ"/>
        </w:rPr>
      </w:pPr>
      <w:r w:rsidRPr="00D733AD">
        <w:rPr>
          <w:sz w:val="20"/>
          <w:szCs w:val="20"/>
          <w:lang w:val="en-NZ"/>
        </w:rPr>
        <w:t>Address…………………………………………………………………………………………………………………………………………………………………………………………………………………………………………………………………………………………………………………………………………………………………………………………………………………………………………………………………………….</w:t>
      </w:r>
    </w:p>
    <w:p w14:paraId="646AD2CD" w14:textId="77777777" w:rsidR="00D733AD" w:rsidRPr="00D733AD" w:rsidRDefault="00D733AD" w:rsidP="00D733AD">
      <w:pPr>
        <w:rPr>
          <w:sz w:val="20"/>
          <w:szCs w:val="20"/>
          <w:lang w:val="en-NZ"/>
        </w:rPr>
      </w:pPr>
      <w:r w:rsidRPr="00D733AD">
        <w:rPr>
          <w:sz w:val="20"/>
          <w:szCs w:val="20"/>
          <w:lang w:val="en-NZ"/>
        </w:rPr>
        <w:t>Tel……………………………..</w:t>
      </w:r>
    </w:p>
    <w:p w14:paraId="7125EAB2" w14:textId="77777777" w:rsidR="00D733AD" w:rsidRPr="00D733AD" w:rsidRDefault="00D733AD" w:rsidP="00D733AD">
      <w:pPr>
        <w:rPr>
          <w:sz w:val="20"/>
          <w:szCs w:val="20"/>
          <w:lang w:val="en-NZ"/>
        </w:rPr>
      </w:pPr>
    </w:p>
    <w:p w14:paraId="56A9A1E7" w14:textId="74F064FA" w:rsidR="00D733AD" w:rsidRPr="00D733AD" w:rsidRDefault="00D733AD" w:rsidP="00D733AD">
      <w:pPr>
        <w:rPr>
          <w:sz w:val="20"/>
          <w:szCs w:val="20"/>
          <w:lang w:val="en-NZ"/>
        </w:rPr>
      </w:pPr>
      <w:r w:rsidRPr="00D733AD">
        <w:rPr>
          <w:sz w:val="20"/>
          <w:szCs w:val="20"/>
          <w:lang w:val="en-NZ"/>
        </w:rPr>
        <w:t>Signature</w:t>
      </w:r>
      <w:proofErr w:type="gramStart"/>
      <w:r w:rsidRPr="00D733AD">
        <w:rPr>
          <w:sz w:val="20"/>
          <w:szCs w:val="20"/>
          <w:lang w:val="en-NZ"/>
        </w:rPr>
        <w:t>:……………………………………………………..</w:t>
      </w:r>
      <w:proofErr w:type="gramEnd"/>
      <w:r w:rsidRPr="00D733AD">
        <w:rPr>
          <w:sz w:val="20"/>
          <w:szCs w:val="20"/>
          <w:lang w:val="en-NZ"/>
        </w:rPr>
        <w:tab/>
      </w:r>
      <w:r w:rsidR="005A4F6B">
        <w:rPr>
          <w:sz w:val="20"/>
          <w:szCs w:val="20"/>
          <w:lang w:val="en-NZ"/>
        </w:rPr>
        <w:br/>
      </w:r>
      <w:r w:rsidRPr="00D733AD">
        <w:rPr>
          <w:sz w:val="20"/>
          <w:szCs w:val="20"/>
          <w:lang w:val="en-NZ"/>
        </w:rPr>
        <w:t xml:space="preserve">Competition/Trials </w:t>
      </w:r>
      <w:proofErr w:type="spellStart"/>
      <w:r w:rsidRPr="00D733AD">
        <w:rPr>
          <w:sz w:val="20"/>
          <w:szCs w:val="20"/>
          <w:lang w:val="en-NZ"/>
        </w:rPr>
        <w:t>Reg</w:t>
      </w:r>
      <w:proofErr w:type="spellEnd"/>
      <w:r w:rsidRPr="00D733AD">
        <w:rPr>
          <w:sz w:val="20"/>
          <w:szCs w:val="20"/>
          <w:lang w:val="en-NZ"/>
        </w:rPr>
        <w:t xml:space="preserve"> No</w:t>
      </w:r>
      <w:proofErr w:type="gramStart"/>
      <w:r w:rsidRPr="00D733AD">
        <w:rPr>
          <w:sz w:val="20"/>
          <w:szCs w:val="20"/>
          <w:lang w:val="en-NZ"/>
        </w:rPr>
        <w:t>:………………………………………………………</w:t>
      </w:r>
      <w:proofErr w:type="gramEnd"/>
    </w:p>
    <w:p w14:paraId="44B502D8" w14:textId="77777777" w:rsidR="00D733AD" w:rsidRPr="00D733AD" w:rsidRDefault="00D733AD" w:rsidP="00D733AD">
      <w:pPr>
        <w:rPr>
          <w:sz w:val="20"/>
          <w:szCs w:val="20"/>
          <w:lang w:val="en-NZ"/>
        </w:rPr>
      </w:pPr>
    </w:p>
    <w:p w14:paraId="6F3AEFD5" w14:textId="77777777" w:rsidR="00D733AD" w:rsidRPr="00D733AD" w:rsidRDefault="00D733AD" w:rsidP="00D733AD">
      <w:pPr>
        <w:rPr>
          <w:sz w:val="20"/>
          <w:szCs w:val="20"/>
          <w:lang w:val="en-NZ"/>
        </w:rPr>
      </w:pPr>
      <w:r w:rsidRPr="00D733AD">
        <w:rPr>
          <w:sz w:val="20"/>
          <w:szCs w:val="20"/>
          <w:lang w:val="en-NZ"/>
        </w:rPr>
        <w:t>Passenger Full Name …………………………………………………………………………………………………………..</w:t>
      </w:r>
    </w:p>
    <w:p w14:paraId="430FB6A4" w14:textId="77777777" w:rsidR="00D733AD" w:rsidRPr="00D733AD" w:rsidRDefault="00D733AD" w:rsidP="00D733AD">
      <w:pPr>
        <w:rPr>
          <w:sz w:val="20"/>
          <w:szCs w:val="20"/>
          <w:lang w:val="en-NZ"/>
        </w:rPr>
      </w:pPr>
    </w:p>
    <w:p w14:paraId="4CDE7995" w14:textId="77777777" w:rsidR="00D733AD" w:rsidRPr="00D733AD" w:rsidRDefault="00D733AD" w:rsidP="00D733AD">
      <w:pPr>
        <w:rPr>
          <w:sz w:val="20"/>
          <w:szCs w:val="20"/>
          <w:lang w:val="en-NZ"/>
        </w:rPr>
      </w:pPr>
      <w:r w:rsidRPr="00D733AD">
        <w:rPr>
          <w:sz w:val="20"/>
          <w:szCs w:val="20"/>
          <w:lang w:val="en-NZ"/>
        </w:rPr>
        <w:t>Address……………………………………………………………………………………………………………………………………………………………………………………………………………………………………………………………………………………………………………………………………………………………………………………………………………………………………………………………………………..</w:t>
      </w:r>
    </w:p>
    <w:p w14:paraId="0DEB3853" w14:textId="77777777" w:rsidR="00D733AD" w:rsidRPr="00D733AD" w:rsidRDefault="00D733AD" w:rsidP="00D733AD">
      <w:pPr>
        <w:rPr>
          <w:sz w:val="20"/>
          <w:szCs w:val="20"/>
          <w:lang w:val="en-NZ"/>
        </w:rPr>
      </w:pPr>
    </w:p>
    <w:p w14:paraId="13DC90E9" w14:textId="77777777" w:rsidR="00D733AD" w:rsidRPr="00D733AD" w:rsidRDefault="00D733AD" w:rsidP="00D733AD">
      <w:pPr>
        <w:rPr>
          <w:sz w:val="20"/>
          <w:szCs w:val="20"/>
          <w:lang w:val="en-NZ"/>
        </w:rPr>
      </w:pPr>
      <w:r w:rsidRPr="00D733AD">
        <w:rPr>
          <w:sz w:val="20"/>
          <w:szCs w:val="20"/>
          <w:lang w:val="en-NZ"/>
        </w:rPr>
        <w:t xml:space="preserve">Signature……………………………………………………………………………………………….  Competition/Trials </w:t>
      </w:r>
      <w:proofErr w:type="spellStart"/>
      <w:r w:rsidRPr="00D733AD">
        <w:rPr>
          <w:sz w:val="20"/>
          <w:szCs w:val="20"/>
          <w:lang w:val="en-NZ"/>
        </w:rPr>
        <w:t>Reg</w:t>
      </w:r>
      <w:proofErr w:type="spellEnd"/>
      <w:r w:rsidRPr="00D733AD">
        <w:rPr>
          <w:sz w:val="20"/>
          <w:szCs w:val="20"/>
          <w:lang w:val="en-NZ"/>
        </w:rPr>
        <w:t xml:space="preserve"> No</w:t>
      </w:r>
      <w:proofErr w:type="gramStart"/>
      <w:r w:rsidRPr="00D733AD">
        <w:rPr>
          <w:sz w:val="20"/>
          <w:szCs w:val="20"/>
          <w:lang w:val="en-NZ"/>
        </w:rPr>
        <w:t>:…………………………</w:t>
      </w:r>
      <w:proofErr w:type="gramEnd"/>
    </w:p>
    <w:p w14:paraId="0FAFFC6F" w14:textId="77777777" w:rsidR="00D733AD" w:rsidRPr="00D733AD" w:rsidRDefault="00D733AD" w:rsidP="00D733AD">
      <w:pPr>
        <w:rPr>
          <w:sz w:val="20"/>
          <w:szCs w:val="20"/>
          <w:lang w:val="en-NZ"/>
        </w:rPr>
      </w:pPr>
      <w:r w:rsidRPr="00D733AD">
        <w:rPr>
          <w:sz w:val="20"/>
          <w:szCs w:val="20"/>
          <w:lang w:val="en-NZ"/>
        </w:rPr>
        <w:t>Vehicle Make…………………………………………………………………………………………  Model……………………………………………….………..</w:t>
      </w:r>
    </w:p>
    <w:p w14:paraId="6D73F43B" w14:textId="77777777" w:rsidR="00D733AD" w:rsidRPr="00D733AD" w:rsidRDefault="00D733AD" w:rsidP="00D733AD">
      <w:pPr>
        <w:rPr>
          <w:sz w:val="20"/>
          <w:szCs w:val="20"/>
          <w:lang w:val="en-NZ"/>
        </w:rPr>
      </w:pPr>
    </w:p>
    <w:p w14:paraId="146D6755" w14:textId="28022273" w:rsidR="00D733AD" w:rsidRPr="00D733AD" w:rsidRDefault="00D733AD" w:rsidP="00D733AD">
      <w:pPr>
        <w:rPr>
          <w:sz w:val="20"/>
          <w:szCs w:val="20"/>
          <w:lang w:val="en-NZ"/>
        </w:rPr>
      </w:pPr>
      <w:r w:rsidRPr="00D733AD">
        <w:rPr>
          <w:sz w:val="20"/>
          <w:szCs w:val="20"/>
          <w:lang w:val="en-NZ"/>
        </w:rPr>
        <w:t xml:space="preserve">Engine Capacity…………………………………………………………………………………….   </w:t>
      </w:r>
      <w:r w:rsidR="005A4F6B">
        <w:rPr>
          <w:sz w:val="20"/>
          <w:szCs w:val="20"/>
          <w:lang w:val="en-NZ"/>
        </w:rPr>
        <w:br/>
      </w:r>
      <w:r w:rsidRPr="00D733AD">
        <w:rPr>
          <w:sz w:val="20"/>
          <w:szCs w:val="20"/>
          <w:lang w:val="en-NZ"/>
        </w:rPr>
        <w:t>Year of Manufacture…………………………………..</w:t>
      </w:r>
    </w:p>
    <w:p w14:paraId="4421F0EF" w14:textId="77777777" w:rsidR="00D733AD" w:rsidRPr="00D733AD" w:rsidRDefault="00D733AD" w:rsidP="00D733AD">
      <w:pPr>
        <w:rPr>
          <w:sz w:val="20"/>
          <w:szCs w:val="20"/>
          <w:lang w:val="en-NZ"/>
        </w:rPr>
      </w:pPr>
    </w:p>
    <w:p w14:paraId="6524DE7C" w14:textId="455EBB70" w:rsidR="00D733AD" w:rsidRPr="00D733AD" w:rsidRDefault="00D733AD" w:rsidP="00D733AD">
      <w:pPr>
        <w:rPr>
          <w:sz w:val="20"/>
          <w:szCs w:val="20"/>
          <w:lang w:val="en-NZ"/>
        </w:rPr>
      </w:pPr>
      <w:r w:rsidRPr="00D733AD">
        <w:rPr>
          <w:sz w:val="20"/>
          <w:szCs w:val="20"/>
          <w:lang w:val="en-NZ"/>
        </w:rPr>
        <w:t xml:space="preserve">Class entered ……………………………………………………………………………………….   </w:t>
      </w:r>
      <w:r w:rsidR="005A4F6B">
        <w:rPr>
          <w:sz w:val="20"/>
          <w:szCs w:val="20"/>
          <w:lang w:val="en-NZ"/>
        </w:rPr>
        <w:br/>
      </w:r>
      <w:proofErr w:type="spellStart"/>
      <w:r w:rsidRPr="00D733AD">
        <w:rPr>
          <w:sz w:val="20"/>
          <w:szCs w:val="20"/>
          <w:lang w:val="en-NZ"/>
        </w:rPr>
        <w:t>Reg</w:t>
      </w:r>
      <w:proofErr w:type="spellEnd"/>
      <w:r w:rsidRPr="00D733AD">
        <w:rPr>
          <w:sz w:val="20"/>
          <w:szCs w:val="20"/>
          <w:lang w:val="en-NZ"/>
        </w:rPr>
        <w:t xml:space="preserve"> No………………………………………………………..</w:t>
      </w:r>
    </w:p>
    <w:p w14:paraId="527816D5" w14:textId="77777777" w:rsidR="00D733AD" w:rsidRPr="00D733AD" w:rsidRDefault="00D733AD" w:rsidP="00D733AD">
      <w:pPr>
        <w:rPr>
          <w:sz w:val="20"/>
          <w:szCs w:val="20"/>
          <w:lang w:val="en-NZ"/>
        </w:rPr>
      </w:pPr>
    </w:p>
    <w:p w14:paraId="6410D6C6" w14:textId="77777777" w:rsidR="00D733AD" w:rsidRPr="00D733AD" w:rsidRDefault="00D733AD" w:rsidP="00D733AD">
      <w:pPr>
        <w:rPr>
          <w:sz w:val="20"/>
          <w:szCs w:val="20"/>
          <w:lang w:val="en-NZ"/>
        </w:rPr>
      </w:pPr>
      <w:r w:rsidRPr="00D733AD">
        <w:rPr>
          <w:sz w:val="20"/>
          <w:szCs w:val="20"/>
          <w:lang w:val="en-NZ"/>
        </w:rPr>
        <w:t>Size &amp; type of tyre to be used: Front …………………………………………..  Rear</w:t>
      </w:r>
      <w:proofErr w:type="gramStart"/>
      <w:r w:rsidRPr="00D733AD">
        <w:rPr>
          <w:sz w:val="20"/>
          <w:szCs w:val="20"/>
          <w:lang w:val="en-NZ"/>
        </w:rPr>
        <w:t>:…………………………………………………….</w:t>
      </w:r>
      <w:proofErr w:type="gramEnd"/>
    </w:p>
    <w:p w14:paraId="73B0214E" w14:textId="77777777" w:rsidR="00D733AD" w:rsidRPr="00D733AD" w:rsidRDefault="00D733AD" w:rsidP="00D733AD">
      <w:pPr>
        <w:rPr>
          <w:sz w:val="20"/>
          <w:szCs w:val="20"/>
          <w:lang w:val="en-NZ"/>
        </w:rPr>
      </w:pPr>
      <w:r w:rsidRPr="00D733AD">
        <w:rPr>
          <w:sz w:val="20"/>
          <w:szCs w:val="20"/>
          <w:lang w:val="en-NZ"/>
        </w:rPr>
        <w:t>Is turbocharger fitted?</w:t>
      </w:r>
      <w:r w:rsidRPr="00D733AD">
        <w:rPr>
          <w:sz w:val="20"/>
          <w:szCs w:val="20"/>
          <w:lang w:val="en-NZ"/>
        </w:rPr>
        <w:tab/>
        <w:t>Yes/No                  Is a limited slip differential fitted?</w:t>
      </w:r>
      <w:r w:rsidRPr="00D733AD">
        <w:rPr>
          <w:sz w:val="20"/>
          <w:szCs w:val="20"/>
          <w:lang w:val="en-NZ"/>
        </w:rPr>
        <w:tab/>
        <w:t>Yes/No</w:t>
      </w:r>
    </w:p>
    <w:p w14:paraId="15908A8B" w14:textId="42B8CEFE" w:rsidR="00D733AD" w:rsidRPr="00D733AD" w:rsidRDefault="00D733AD" w:rsidP="00D733AD">
      <w:pPr>
        <w:rPr>
          <w:sz w:val="20"/>
          <w:szCs w:val="20"/>
          <w:lang w:val="en-NZ"/>
        </w:rPr>
      </w:pPr>
      <w:r w:rsidRPr="00D733AD">
        <w:rPr>
          <w:sz w:val="20"/>
          <w:szCs w:val="20"/>
          <w:lang w:val="en-NZ"/>
        </w:rPr>
        <w:lastRenderedPageBreak/>
        <w:t xml:space="preserve">INSURANCE MOTORCYCLES - SEE PAGE 3                NO REGISTRATION NUMBER - </w:t>
      </w:r>
      <w:r w:rsidRPr="00D733AD">
        <w:rPr>
          <w:sz w:val="20"/>
          <w:szCs w:val="20"/>
          <w:u w:val="single"/>
          <w:lang w:val="en-NZ"/>
        </w:rPr>
        <w:t>NO ENTRY</w:t>
      </w:r>
    </w:p>
    <w:p w14:paraId="6717C4DE" w14:textId="15374DC9" w:rsidR="00D733AD" w:rsidRDefault="00D733AD" w:rsidP="00D733AD">
      <w:pPr>
        <w:rPr>
          <w:sz w:val="20"/>
          <w:szCs w:val="20"/>
          <w:lang w:val="en-NZ"/>
        </w:rPr>
      </w:pPr>
      <w:r w:rsidRPr="00D733AD">
        <w:rPr>
          <w:sz w:val="20"/>
          <w:szCs w:val="20"/>
          <w:lang w:val="en-NZ"/>
        </w:rPr>
        <w:t>ENTRY FEE ENCLOSED:</w:t>
      </w:r>
    </w:p>
    <w:p w14:paraId="05AFD0BE" w14:textId="6459A55B" w:rsidR="005A4F6B" w:rsidRDefault="005A4F6B" w:rsidP="00D733AD">
      <w:pPr>
        <w:rPr>
          <w:sz w:val="20"/>
          <w:szCs w:val="20"/>
          <w:lang w:val="en-NZ"/>
        </w:rPr>
      </w:pPr>
      <w:r>
        <w:rPr>
          <w:sz w:val="20"/>
          <w:szCs w:val="20"/>
          <w:lang w:val="en-NZ"/>
        </w:rPr>
        <w:tab/>
      </w:r>
      <w:r w:rsidRPr="00D733AD">
        <w:rPr>
          <w:sz w:val="20"/>
          <w:szCs w:val="20"/>
          <w:lang w:val="en-NZ"/>
        </w:rPr>
        <w:t>Entry fee motorcycle Solo/Quad</w:t>
      </w:r>
      <w:r>
        <w:rPr>
          <w:sz w:val="20"/>
          <w:szCs w:val="20"/>
          <w:lang w:val="en-NZ"/>
        </w:rPr>
        <w:tab/>
        <w:t>£30.00</w:t>
      </w:r>
    </w:p>
    <w:p w14:paraId="7D7BFEAC" w14:textId="20B3ADB5" w:rsidR="005A4F6B" w:rsidRDefault="005A4F6B" w:rsidP="00D733AD">
      <w:pPr>
        <w:rPr>
          <w:sz w:val="20"/>
          <w:szCs w:val="20"/>
          <w:lang w:val="en-NZ"/>
        </w:rPr>
      </w:pPr>
      <w:r>
        <w:rPr>
          <w:sz w:val="20"/>
          <w:szCs w:val="20"/>
          <w:lang w:val="en-NZ"/>
        </w:rPr>
        <w:tab/>
        <w:t xml:space="preserve">Entry fee </w:t>
      </w:r>
      <w:proofErr w:type="spellStart"/>
      <w:r>
        <w:rPr>
          <w:sz w:val="20"/>
          <w:szCs w:val="20"/>
          <w:lang w:val="en-NZ"/>
        </w:rPr>
        <w:t>Motocycle</w:t>
      </w:r>
      <w:proofErr w:type="spellEnd"/>
      <w:r>
        <w:rPr>
          <w:sz w:val="20"/>
          <w:szCs w:val="20"/>
          <w:lang w:val="en-NZ"/>
        </w:rPr>
        <w:t xml:space="preserve"> &amp; Sidecar</w:t>
      </w:r>
      <w:r>
        <w:rPr>
          <w:sz w:val="20"/>
          <w:szCs w:val="20"/>
          <w:lang w:val="en-NZ"/>
        </w:rPr>
        <w:tab/>
        <w:t>£35.00</w:t>
      </w:r>
    </w:p>
    <w:p w14:paraId="281BC09D" w14:textId="0DA0025D" w:rsidR="005A4F6B" w:rsidRDefault="005A4F6B" w:rsidP="00D733AD">
      <w:pPr>
        <w:rPr>
          <w:sz w:val="20"/>
          <w:szCs w:val="20"/>
          <w:lang w:val="en-NZ"/>
        </w:rPr>
      </w:pPr>
      <w:r>
        <w:rPr>
          <w:sz w:val="20"/>
          <w:szCs w:val="20"/>
          <w:lang w:val="en-NZ"/>
        </w:rPr>
        <w:tab/>
      </w:r>
      <w:proofErr w:type="spellStart"/>
      <w:r>
        <w:rPr>
          <w:sz w:val="20"/>
          <w:szCs w:val="20"/>
          <w:lang w:val="en-NZ"/>
        </w:rPr>
        <w:t>Pendennis</w:t>
      </w:r>
      <w:proofErr w:type="spellEnd"/>
      <w:r>
        <w:rPr>
          <w:sz w:val="20"/>
          <w:szCs w:val="20"/>
          <w:lang w:val="en-NZ"/>
        </w:rPr>
        <w:t xml:space="preserve"> </w:t>
      </w:r>
      <w:proofErr w:type="gramStart"/>
      <w:r>
        <w:rPr>
          <w:sz w:val="20"/>
          <w:szCs w:val="20"/>
          <w:lang w:val="en-NZ"/>
        </w:rPr>
        <w:t>MC &amp;</w:t>
      </w:r>
      <w:proofErr w:type="gramEnd"/>
      <w:r>
        <w:rPr>
          <w:sz w:val="20"/>
          <w:szCs w:val="20"/>
          <w:lang w:val="en-NZ"/>
        </w:rPr>
        <w:t xml:space="preserve"> LCC Membership</w:t>
      </w:r>
      <w:r>
        <w:rPr>
          <w:sz w:val="20"/>
          <w:szCs w:val="20"/>
          <w:lang w:val="en-NZ"/>
        </w:rPr>
        <w:tab/>
        <w:t>£5.00</w:t>
      </w:r>
    </w:p>
    <w:p w14:paraId="4E87632E" w14:textId="1944EF6B" w:rsidR="005A4F6B" w:rsidRPr="00D733AD" w:rsidRDefault="005A4F6B" w:rsidP="00D733AD">
      <w:pPr>
        <w:rPr>
          <w:sz w:val="20"/>
          <w:szCs w:val="20"/>
          <w:lang w:val="en-NZ"/>
        </w:rPr>
      </w:pPr>
      <w:r>
        <w:rPr>
          <w:sz w:val="20"/>
          <w:szCs w:val="20"/>
          <w:lang w:val="en-NZ"/>
        </w:rPr>
        <w:tab/>
        <w:t>Day Trials Registration if required (Motorcycles) £10.00</w:t>
      </w:r>
    </w:p>
    <w:p w14:paraId="5E5CFF72" w14:textId="03211A7F" w:rsidR="00D733AD" w:rsidRPr="00D733AD" w:rsidRDefault="00D733AD" w:rsidP="00D733AD">
      <w:pPr>
        <w:rPr>
          <w:sz w:val="20"/>
          <w:szCs w:val="20"/>
          <w:lang w:val="en-NZ"/>
        </w:rPr>
      </w:pPr>
      <w:r w:rsidRPr="00D733AD">
        <w:rPr>
          <w:sz w:val="20"/>
          <w:szCs w:val="20"/>
          <w:lang w:val="en-NZ"/>
        </w:rPr>
        <w:tab/>
        <w:t>TOTAL</w:t>
      </w:r>
      <w:r w:rsidRPr="00D733AD">
        <w:rPr>
          <w:sz w:val="20"/>
          <w:szCs w:val="20"/>
          <w:lang w:val="en-NZ"/>
        </w:rPr>
        <w:tab/>
      </w:r>
      <w:r w:rsidRPr="00417D27">
        <w:rPr>
          <w:noProof/>
          <w:sz w:val="20"/>
          <w:szCs w:val="20"/>
          <w:lang w:eastAsia="en-GB"/>
        </w:rPr>
        <w:drawing>
          <wp:inline distT="0" distB="0" distL="0" distR="0" wp14:anchorId="02A867BB" wp14:editId="46A4D5C3">
            <wp:extent cx="819150" cy="114300"/>
            <wp:effectExtent l="0" t="0" r="0" b="0"/>
            <wp:docPr id="543787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114300"/>
                    </a:xfrm>
                    <a:prstGeom prst="rect">
                      <a:avLst/>
                    </a:prstGeom>
                    <a:noFill/>
                    <a:ln>
                      <a:noFill/>
                    </a:ln>
                  </pic:spPr>
                </pic:pic>
              </a:graphicData>
            </a:graphic>
          </wp:inline>
        </w:drawing>
      </w:r>
    </w:p>
    <w:p w14:paraId="67B48DE7" w14:textId="72E82F9E" w:rsidR="00D733AD" w:rsidRPr="00D733AD" w:rsidRDefault="00D733AD" w:rsidP="00D733AD">
      <w:pPr>
        <w:rPr>
          <w:sz w:val="20"/>
          <w:szCs w:val="20"/>
          <w:lang w:val="en-NZ"/>
        </w:rPr>
      </w:pPr>
      <w:r w:rsidRPr="00D733AD">
        <w:rPr>
          <w:sz w:val="20"/>
          <w:szCs w:val="20"/>
          <w:lang w:val="en-NZ"/>
        </w:rPr>
        <w:t>Or pay by</w:t>
      </w:r>
      <w:r w:rsidR="001C3AAC">
        <w:rPr>
          <w:sz w:val="20"/>
          <w:szCs w:val="20"/>
          <w:lang w:val="en-NZ"/>
        </w:rPr>
        <w:t xml:space="preserve"> via the entry form on our Website </w:t>
      </w:r>
    </w:p>
    <w:p w14:paraId="14B4C54A" w14:textId="1F76CD16" w:rsidR="00D733AD" w:rsidRPr="00D733AD" w:rsidRDefault="00D733AD" w:rsidP="00D733AD">
      <w:pPr>
        <w:rPr>
          <w:sz w:val="20"/>
          <w:szCs w:val="20"/>
          <w:lang w:val="en-NZ"/>
        </w:rPr>
      </w:pPr>
      <w:r w:rsidRPr="00D733AD">
        <w:rPr>
          <w:sz w:val="20"/>
          <w:szCs w:val="20"/>
          <w:lang w:val="en-NZ"/>
        </w:rPr>
        <w:t xml:space="preserve">OR Send entry form with the correct fee </w:t>
      </w:r>
      <w:proofErr w:type="gramStart"/>
      <w:r w:rsidR="001C3AAC" w:rsidRPr="00D733AD">
        <w:rPr>
          <w:sz w:val="20"/>
          <w:szCs w:val="20"/>
          <w:lang w:val="en-NZ"/>
        </w:rPr>
        <w:t>All</w:t>
      </w:r>
      <w:proofErr w:type="gramEnd"/>
      <w:r w:rsidR="001C3AAC" w:rsidRPr="00D733AD">
        <w:rPr>
          <w:sz w:val="20"/>
          <w:szCs w:val="20"/>
          <w:lang w:val="en-NZ"/>
        </w:rPr>
        <w:t xml:space="preserve"> cheques payable to </w:t>
      </w:r>
      <w:proofErr w:type="spellStart"/>
      <w:r w:rsidR="001C3AAC" w:rsidRPr="00D733AD">
        <w:rPr>
          <w:sz w:val="20"/>
          <w:szCs w:val="20"/>
          <w:lang w:val="en-NZ"/>
        </w:rPr>
        <w:t>Pendennis</w:t>
      </w:r>
      <w:proofErr w:type="spellEnd"/>
      <w:r w:rsidR="001C3AAC" w:rsidRPr="00D733AD">
        <w:rPr>
          <w:sz w:val="20"/>
          <w:szCs w:val="20"/>
          <w:lang w:val="en-NZ"/>
        </w:rPr>
        <w:t xml:space="preserve"> Motor Club</w:t>
      </w:r>
      <w:r w:rsidR="001C3AAC">
        <w:rPr>
          <w:sz w:val="20"/>
          <w:szCs w:val="20"/>
          <w:lang w:val="en-NZ"/>
        </w:rPr>
        <w:t xml:space="preserve"> </w:t>
      </w:r>
      <w:r w:rsidRPr="00D733AD">
        <w:rPr>
          <w:sz w:val="20"/>
          <w:szCs w:val="20"/>
          <w:lang w:val="en-NZ"/>
        </w:rPr>
        <w:t xml:space="preserve">to: DJ Andrew, The Secretary of the Flora Classic Trial, </w:t>
      </w:r>
      <w:proofErr w:type="spellStart"/>
      <w:r w:rsidRPr="00D733AD">
        <w:rPr>
          <w:sz w:val="20"/>
          <w:szCs w:val="20"/>
          <w:lang w:val="en-NZ"/>
        </w:rPr>
        <w:t>Crofthandy</w:t>
      </w:r>
      <w:proofErr w:type="spellEnd"/>
      <w:r w:rsidRPr="00D733AD">
        <w:rPr>
          <w:sz w:val="20"/>
          <w:szCs w:val="20"/>
          <w:lang w:val="en-NZ"/>
        </w:rPr>
        <w:t xml:space="preserve"> House, </w:t>
      </w:r>
      <w:proofErr w:type="spellStart"/>
      <w:r w:rsidRPr="00D733AD">
        <w:rPr>
          <w:sz w:val="20"/>
          <w:szCs w:val="20"/>
          <w:lang w:val="en-NZ"/>
        </w:rPr>
        <w:t>Crofthandy</w:t>
      </w:r>
      <w:proofErr w:type="spellEnd"/>
      <w:r w:rsidRPr="00D733AD">
        <w:rPr>
          <w:sz w:val="20"/>
          <w:szCs w:val="20"/>
          <w:lang w:val="en-NZ"/>
        </w:rPr>
        <w:t xml:space="preserve">, St Day, Redruth, TR16 5JB – (email </w:t>
      </w:r>
      <w:hyperlink r:id="rId10" w:history="1">
        <w:r w:rsidRPr="00D733AD">
          <w:rPr>
            <w:rStyle w:val="Hyperlink"/>
            <w:sz w:val="20"/>
            <w:szCs w:val="20"/>
            <w:lang w:val="en-NZ"/>
          </w:rPr>
          <w:t>daveandrew50@hotmail.com</w:t>
        </w:r>
      </w:hyperlink>
      <w:r w:rsidRPr="00D733AD">
        <w:rPr>
          <w:sz w:val="20"/>
          <w:szCs w:val="20"/>
          <w:lang w:val="en-NZ"/>
        </w:rPr>
        <w:t>)</w:t>
      </w:r>
    </w:p>
    <w:p w14:paraId="760170B6" w14:textId="59AE3724" w:rsidR="00D733AD" w:rsidRPr="00D733AD" w:rsidRDefault="00D733AD" w:rsidP="00D733AD">
      <w:pPr>
        <w:rPr>
          <w:sz w:val="20"/>
          <w:szCs w:val="20"/>
          <w:u w:val="single"/>
          <w:lang w:val="en-NZ"/>
        </w:rPr>
      </w:pPr>
      <w:r w:rsidRPr="00D733AD">
        <w:rPr>
          <w:sz w:val="20"/>
          <w:szCs w:val="20"/>
          <w:lang w:val="en-NZ"/>
        </w:rPr>
        <w:t xml:space="preserve">PLEASE NOTE MPORTANT – to reserve your </w:t>
      </w:r>
      <w:proofErr w:type="gramStart"/>
      <w:r w:rsidRPr="00D733AD">
        <w:rPr>
          <w:sz w:val="20"/>
          <w:szCs w:val="20"/>
          <w:lang w:val="en-NZ"/>
        </w:rPr>
        <w:t>entry  ALL</w:t>
      </w:r>
      <w:proofErr w:type="gramEnd"/>
      <w:r w:rsidRPr="00D733AD">
        <w:rPr>
          <w:sz w:val="20"/>
          <w:szCs w:val="20"/>
          <w:lang w:val="en-NZ"/>
        </w:rPr>
        <w:t xml:space="preserve"> PAPERWORK must be completed and signed with due monies to the Secretary by closing date (</w:t>
      </w:r>
      <w:r w:rsidR="004D073A">
        <w:rPr>
          <w:sz w:val="20"/>
          <w:szCs w:val="20"/>
          <w:lang w:val="en-NZ"/>
        </w:rPr>
        <w:t>Thu</w:t>
      </w:r>
      <w:r w:rsidRPr="00D733AD">
        <w:rPr>
          <w:sz w:val="20"/>
          <w:szCs w:val="20"/>
          <w:lang w:val="en-NZ"/>
        </w:rPr>
        <w:t>, April 2</w:t>
      </w:r>
      <w:r w:rsidR="004D073A">
        <w:rPr>
          <w:sz w:val="20"/>
          <w:szCs w:val="20"/>
          <w:lang w:val="en-NZ"/>
        </w:rPr>
        <w:t>3rd</w:t>
      </w:r>
      <w:r w:rsidRPr="00D733AD">
        <w:rPr>
          <w:sz w:val="20"/>
          <w:szCs w:val="20"/>
          <w:lang w:val="en-NZ"/>
        </w:rPr>
        <w:t>).  The entry will be on a “First Come, First Received” basis (</w:t>
      </w:r>
      <w:r w:rsidR="004D073A">
        <w:rPr>
          <w:sz w:val="20"/>
          <w:szCs w:val="20"/>
          <w:lang w:val="en-NZ"/>
        </w:rPr>
        <w:t>20</w:t>
      </w:r>
      <w:r w:rsidRPr="00D733AD">
        <w:rPr>
          <w:sz w:val="20"/>
          <w:szCs w:val="20"/>
          <w:lang w:val="en-NZ"/>
        </w:rPr>
        <w:t xml:space="preserve"> cars, </w:t>
      </w:r>
      <w:r w:rsidR="004D073A">
        <w:rPr>
          <w:sz w:val="20"/>
          <w:szCs w:val="20"/>
          <w:lang w:val="en-NZ"/>
        </w:rPr>
        <w:t>115</w:t>
      </w:r>
      <w:r w:rsidRPr="00D733AD">
        <w:rPr>
          <w:sz w:val="20"/>
          <w:szCs w:val="20"/>
          <w:lang w:val="en-NZ"/>
        </w:rPr>
        <w:t xml:space="preserve"> motorcycles) – </w:t>
      </w:r>
      <w:r w:rsidRPr="00D733AD">
        <w:rPr>
          <w:sz w:val="20"/>
          <w:szCs w:val="20"/>
          <w:u w:val="single"/>
          <w:lang w:val="en-NZ"/>
        </w:rPr>
        <w:t>UNCOMPLETED ENTRY FORMS WILL NOT BE ACCEPTED</w:t>
      </w:r>
    </w:p>
    <w:p w14:paraId="37601706" w14:textId="77777777" w:rsidR="00D733AD" w:rsidRPr="00D733AD" w:rsidRDefault="00D733AD" w:rsidP="00D733AD">
      <w:pPr>
        <w:rPr>
          <w:sz w:val="20"/>
          <w:szCs w:val="20"/>
          <w:lang w:val="en-NZ"/>
        </w:rPr>
      </w:pPr>
      <w:r w:rsidRPr="00D733AD">
        <w:rPr>
          <w:sz w:val="20"/>
          <w:szCs w:val="20"/>
          <w:lang w:val="en-NZ"/>
        </w:rPr>
        <w:t xml:space="preserve">Meals will be available at the finish – see </w:t>
      </w:r>
      <w:proofErr w:type="spellStart"/>
      <w:r w:rsidRPr="00D733AD">
        <w:rPr>
          <w:sz w:val="20"/>
          <w:szCs w:val="20"/>
          <w:lang w:val="en-NZ"/>
        </w:rPr>
        <w:t>regs</w:t>
      </w:r>
      <w:proofErr w:type="spellEnd"/>
      <w:r w:rsidRPr="00D733AD">
        <w:rPr>
          <w:sz w:val="20"/>
          <w:szCs w:val="20"/>
          <w:lang w:val="en-NZ"/>
        </w:rPr>
        <w:t xml:space="preserve"> – The Star Inn, Vogue</w:t>
      </w:r>
    </w:p>
    <w:p w14:paraId="0C0816DD" w14:textId="77777777" w:rsidR="00D733AD" w:rsidRPr="00D733AD" w:rsidRDefault="00D733AD" w:rsidP="00D733AD">
      <w:pPr>
        <w:rPr>
          <w:sz w:val="20"/>
          <w:szCs w:val="20"/>
          <w:lang w:val="en-NZ"/>
        </w:rPr>
      </w:pPr>
      <w:r w:rsidRPr="00D733AD">
        <w:rPr>
          <w:b/>
          <w:sz w:val="20"/>
          <w:szCs w:val="20"/>
          <w:u w:val="single"/>
          <w:lang w:val="en-NZ"/>
        </w:rPr>
        <w:t>NOTE</w:t>
      </w:r>
    </w:p>
    <w:p w14:paraId="2D61E5CB" w14:textId="77777777" w:rsidR="00D733AD" w:rsidRPr="00D733AD" w:rsidRDefault="00D733AD" w:rsidP="00D733AD">
      <w:pPr>
        <w:rPr>
          <w:sz w:val="20"/>
          <w:szCs w:val="20"/>
          <w:lang w:val="en-NZ"/>
        </w:rPr>
      </w:pPr>
      <w:r w:rsidRPr="00D733AD">
        <w:rPr>
          <w:sz w:val="20"/>
          <w:szCs w:val="20"/>
          <w:lang w:val="en-NZ"/>
        </w:rPr>
        <w:t>On signing this Entry Form you are confirming that the competitor and machinery are eligible for this type of event.</w:t>
      </w:r>
    </w:p>
    <w:sectPr w:rsidR="00D733AD" w:rsidRPr="00D733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227B1"/>
    <w:multiLevelType w:val="hybridMultilevel"/>
    <w:tmpl w:val="FFFFFFFF"/>
    <w:lvl w:ilvl="0" w:tplc="B0A67366">
      <w:start w:val="1"/>
      <w:numFmt w:val="bullet"/>
      <w:lvlText w:val="•"/>
      <w:lvlJc w:val="left"/>
      <w:pPr>
        <w:ind w:left="1295" w:firstLine="0"/>
      </w:pPr>
      <w:rPr>
        <w:rFonts w:ascii="Calibri" w:eastAsia="Calibri" w:hAnsi="Calibri" w:cs="Calibri"/>
        <w:b w:val="0"/>
        <w:i w:val="0"/>
        <w:strike w:val="0"/>
        <w:dstrike w:val="0"/>
        <w:color w:val="000000"/>
        <w:sz w:val="36"/>
        <w:szCs w:val="36"/>
        <w:u w:val="none" w:color="000000"/>
        <w:effect w:val="none"/>
        <w:bdr w:val="none" w:sz="0" w:space="0" w:color="auto" w:frame="1"/>
        <w:vertAlign w:val="baseline"/>
      </w:rPr>
    </w:lvl>
    <w:lvl w:ilvl="1" w:tplc="74FA19B8">
      <w:start w:val="1"/>
      <w:numFmt w:val="bullet"/>
      <w:lvlText w:val="o"/>
      <w:lvlJc w:val="left"/>
      <w:pPr>
        <w:ind w:left="1467" w:firstLine="0"/>
      </w:pPr>
      <w:rPr>
        <w:rFonts w:ascii="Calibri" w:eastAsia="Calibri" w:hAnsi="Calibri" w:cs="Calibri"/>
        <w:b w:val="0"/>
        <w:i w:val="0"/>
        <w:strike w:val="0"/>
        <w:dstrike w:val="0"/>
        <w:color w:val="000000"/>
        <w:sz w:val="36"/>
        <w:szCs w:val="36"/>
        <w:u w:val="none" w:color="000000"/>
        <w:effect w:val="none"/>
        <w:bdr w:val="none" w:sz="0" w:space="0" w:color="auto" w:frame="1"/>
        <w:vertAlign w:val="baseline"/>
      </w:rPr>
    </w:lvl>
    <w:lvl w:ilvl="2" w:tplc="01429CFA">
      <w:start w:val="1"/>
      <w:numFmt w:val="bullet"/>
      <w:lvlText w:val="▪"/>
      <w:lvlJc w:val="left"/>
      <w:pPr>
        <w:ind w:left="2187" w:firstLine="0"/>
      </w:pPr>
      <w:rPr>
        <w:rFonts w:ascii="Calibri" w:eastAsia="Calibri" w:hAnsi="Calibri" w:cs="Calibri"/>
        <w:b w:val="0"/>
        <w:i w:val="0"/>
        <w:strike w:val="0"/>
        <w:dstrike w:val="0"/>
        <w:color w:val="000000"/>
        <w:sz w:val="36"/>
        <w:szCs w:val="36"/>
        <w:u w:val="none" w:color="000000"/>
        <w:effect w:val="none"/>
        <w:bdr w:val="none" w:sz="0" w:space="0" w:color="auto" w:frame="1"/>
        <w:vertAlign w:val="baseline"/>
      </w:rPr>
    </w:lvl>
    <w:lvl w:ilvl="3" w:tplc="C3460A6C">
      <w:start w:val="1"/>
      <w:numFmt w:val="bullet"/>
      <w:lvlText w:val="•"/>
      <w:lvlJc w:val="left"/>
      <w:pPr>
        <w:ind w:left="2907" w:firstLine="0"/>
      </w:pPr>
      <w:rPr>
        <w:rFonts w:ascii="Calibri" w:eastAsia="Calibri" w:hAnsi="Calibri" w:cs="Calibri"/>
        <w:b w:val="0"/>
        <w:i w:val="0"/>
        <w:strike w:val="0"/>
        <w:dstrike w:val="0"/>
        <w:color w:val="000000"/>
        <w:sz w:val="36"/>
        <w:szCs w:val="36"/>
        <w:u w:val="none" w:color="000000"/>
        <w:effect w:val="none"/>
        <w:bdr w:val="none" w:sz="0" w:space="0" w:color="auto" w:frame="1"/>
        <w:vertAlign w:val="baseline"/>
      </w:rPr>
    </w:lvl>
    <w:lvl w:ilvl="4" w:tplc="3B9C40BC">
      <w:start w:val="1"/>
      <w:numFmt w:val="bullet"/>
      <w:lvlText w:val="o"/>
      <w:lvlJc w:val="left"/>
      <w:pPr>
        <w:ind w:left="3627" w:firstLine="0"/>
      </w:pPr>
      <w:rPr>
        <w:rFonts w:ascii="Calibri" w:eastAsia="Calibri" w:hAnsi="Calibri" w:cs="Calibri"/>
        <w:b w:val="0"/>
        <w:i w:val="0"/>
        <w:strike w:val="0"/>
        <w:dstrike w:val="0"/>
        <w:color w:val="000000"/>
        <w:sz w:val="36"/>
        <w:szCs w:val="36"/>
        <w:u w:val="none" w:color="000000"/>
        <w:effect w:val="none"/>
        <w:bdr w:val="none" w:sz="0" w:space="0" w:color="auto" w:frame="1"/>
        <w:vertAlign w:val="baseline"/>
      </w:rPr>
    </w:lvl>
    <w:lvl w:ilvl="5" w:tplc="D466D1E4">
      <w:start w:val="1"/>
      <w:numFmt w:val="bullet"/>
      <w:lvlText w:val="▪"/>
      <w:lvlJc w:val="left"/>
      <w:pPr>
        <w:ind w:left="4347" w:firstLine="0"/>
      </w:pPr>
      <w:rPr>
        <w:rFonts w:ascii="Calibri" w:eastAsia="Calibri" w:hAnsi="Calibri" w:cs="Calibri"/>
        <w:b w:val="0"/>
        <w:i w:val="0"/>
        <w:strike w:val="0"/>
        <w:dstrike w:val="0"/>
        <w:color w:val="000000"/>
        <w:sz w:val="36"/>
        <w:szCs w:val="36"/>
        <w:u w:val="none" w:color="000000"/>
        <w:effect w:val="none"/>
        <w:bdr w:val="none" w:sz="0" w:space="0" w:color="auto" w:frame="1"/>
        <w:vertAlign w:val="baseline"/>
      </w:rPr>
    </w:lvl>
    <w:lvl w:ilvl="6" w:tplc="ABA44C54">
      <w:start w:val="1"/>
      <w:numFmt w:val="bullet"/>
      <w:lvlText w:val="•"/>
      <w:lvlJc w:val="left"/>
      <w:pPr>
        <w:ind w:left="5067" w:firstLine="0"/>
      </w:pPr>
      <w:rPr>
        <w:rFonts w:ascii="Calibri" w:eastAsia="Calibri" w:hAnsi="Calibri" w:cs="Calibri"/>
        <w:b w:val="0"/>
        <w:i w:val="0"/>
        <w:strike w:val="0"/>
        <w:dstrike w:val="0"/>
        <w:color w:val="000000"/>
        <w:sz w:val="36"/>
        <w:szCs w:val="36"/>
        <w:u w:val="none" w:color="000000"/>
        <w:effect w:val="none"/>
        <w:bdr w:val="none" w:sz="0" w:space="0" w:color="auto" w:frame="1"/>
        <w:vertAlign w:val="baseline"/>
      </w:rPr>
    </w:lvl>
    <w:lvl w:ilvl="7" w:tplc="9360361E">
      <w:start w:val="1"/>
      <w:numFmt w:val="bullet"/>
      <w:lvlText w:val="o"/>
      <w:lvlJc w:val="left"/>
      <w:pPr>
        <w:ind w:left="5787" w:firstLine="0"/>
      </w:pPr>
      <w:rPr>
        <w:rFonts w:ascii="Calibri" w:eastAsia="Calibri" w:hAnsi="Calibri" w:cs="Calibri"/>
        <w:b w:val="0"/>
        <w:i w:val="0"/>
        <w:strike w:val="0"/>
        <w:dstrike w:val="0"/>
        <w:color w:val="000000"/>
        <w:sz w:val="36"/>
        <w:szCs w:val="36"/>
        <w:u w:val="none" w:color="000000"/>
        <w:effect w:val="none"/>
        <w:bdr w:val="none" w:sz="0" w:space="0" w:color="auto" w:frame="1"/>
        <w:vertAlign w:val="baseline"/>
      </w:rPr>
    </w:lvl>
    <w:lvl w:ilvl="8" w:tplc="67E8A81E">
      <w:start w:val="1"/>
      <w:numFmt w:val="bullet"/>
      <w:lvlText w:val="▪"/>
      <w:lvlJc w:val="left"/>
      <w:pPr>
        <w:ind w:left="6507" w:firstLine="0"/>
      </w:pPr>
      <w:rPr>
        <w:rFonts w:ascii="Calibri" w:eastAsia="Calibri" w:hAnsi="Calibri" w:cs="Calibri"/>
        <w:b w:val="0"/>
        <w:i w:val="0"/>
        <w:strike w:val="0"/>
        <w:dstrike w:val="0"/>
        <w:color w:val="000000"/>
        <w:sz w:val="36"/>
        <w:szCs w:val="36"/>
        <w:u w:val="none" w:color="000000"/>
        <w:effect w:val="none"/>
        <w:bdr w:val="none" w:sz="0" w:space="0" w:color="auto" w:frame="1"/>
        <w:vertAlign w:val="baseline"/>
      </w:rPr>
    </w:lvl>
  </w:abstractNum>
  <w:abstractNum w:abstractNumId="1" w15:restartNumberingAfterBreak="0">
    <w:nsid w:val="46C002E6"/>
    <w:multiLevelType w:val="hybridMultilevel"/>
    <w:tmpl w:val="FFFFFFFF"/>
    <w:lvl w:ilvl="0" w:tplc="E0A23F46">
      <w:start w:val="1"/>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B186E9CC">
      <w:start w:val="2"/>
      <w:numFmt w:val="lowerLetter"/>
      <w:lvlRestart w:val="0"/>
      <w:lvlText w:val="%2)"/>
      <w:lvlJc w:val="left"/>
      <w:pPr>
        <w:ind w:left="207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B664CA9C">
      <w:start w:val="1"/>
      <w:numFmt w:val="lowerRoman"/>
      <w:lvlText w:val="%3"/>
      <w:lvlJc w:val="left"/>
      <w:pPr>
        <w:ind w:left="369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7C74CF30">
      <w:start w:val="1"/>
      <w:numFmt w:val="decimal"/>
      <w:lvlText w:val="%4"/>
      <w:lvlJc w:val="left"/>
      <w:pPr>
        <w:ind w:left="441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03B0F600">
      <w:start w:val="1"/>
      <w:numFmt w:val="lowerLetter"/>
      <w:lvlText w:val="%5"/>
      <w:lvlJc w:val="left"/>
      <w:pPr>
        <w:ind w:left="513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27D2FD68">
      <w:start w:val="1"/>
      <w:numFmt w:val="lowerRoman"/>
      <w:lvlText w:val="%6"/>
      <w:lvlJc w:val="left"/>
      <w:pPr>
        <w:ind w:left="585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334A0838">
      <w:start w:val="1"/>
      <w:numFmt w:val="decimal"/>
      <w:lvlText w:val="%7"/>
      <w:lvlJc w:val="left"/>
      <w:pPr>
        <w:ind w:left="657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92728EEA">
      <w:start w:val="1"/>
      <w:numFmt w:val="lowerLetter"/>
      <w:lvlText w:val="%8"/>
      <w:lvlJc w:val="left"/>
      <w:pPr>
        <w:ind w:left="729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0BC4DB50">
      <w:start w:val="1"/>
      <w:numFmt w:val="lowerRoman"/>
      <w:lvlText w:val="%9"/>
      <w:lvlJc w:val="left"/>
      <w:pPr>
        <w:ind w:left="801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55B248DB"/>
    <w:multiLevelType w:val="hybridMultilevel"/>
    <w:tmpl w:val="FFFFFFFF"/>
    <w:lvl w:ilvl="0" w:tplc="81AC0A30">
      <w:start w:val="1"/>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508A3558">
      <w:start w:val="1"/>
      <w:numFmt w:val="lowerLetter"/>
      <w:lvlText w:val="%2"/>
      <w:lvlJc w:val="left"/>
      <w:pPr>
        <w:ind w:left="191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016CCCB8">
      <w:start w:val="1"/>
      <w:numFmt w:val="lowerRoman"/>
      <w:lvlRestart w:val="0"/>
      <w:lvlText w:val="%3)"/>
      <w:lvlJc w:val="left"/>
      <w:pPr>
        <w:ind w:left="231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27904364">
      <w:start w:val="1"/>
      <w:numFmt w:val="decimal"/>
      <w:lvlText w:val="%4"/>
      <w:lvlJc w:val="left"/>
      <w:pPr>
        <w:ind w:left="419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C0621FDC">
      <w:start w:val="1"/>
      <w:numFmt w:val="lowerLetter"/>
      <w:lvlText w:val="%5"/>
      <w:lvlJc w:val="left"/>
      <w:pPr>
        <w:ind w:left="491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7C81A72">
      <w:start w:val="1"/>
      <w:numFmt w:val="lowerRoman"/>
      <w:lvlText w:val="%6"/>
      <w:lvlJc w:val="left"/>
      <w:pPr>
        <w:ind w:left="563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30E9A86">
      <w:start w:val="1"/>
      <w:numFmt w:val="decimal"/>
      <w:lvlText w:val="%7"/>
      <w:lvlJc w:val="left"/>
      <w:pPr>
        <w:ind w:left="635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46EB656">
      <w:start w:val="1"/>
      <w:numFmt w:val="lowerLetter"/>
      <w:lvlText w:val="%8"/>
      <w:lvlJc w:val="left"/>
      <w:pPr>
        <w:ind w:left="707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8BE41444">
      <w:start w:val="1"/>
      <w:numFmt w:val="lowerRoman"/>
      <w:lvlText w:val="%9"/>
      <w:lvlJc w:val="left"/>
      <w:pPr>
        <w:ind w:left="779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5AAA674F"/>
    <w:multiLevelType w:val="hybridMultilevel"/>
    <w:tmpl w:val="4754DDD4"/>
    <w:lvl w:ilvl="0" w:tplc="E0468510">
      <w:start w:val="2"/>
      <w:numFmt w:val="decimal"/>
      <w:lvlText w:val="%1."/>
      <w:lvlJc w:val="left"/>
      <w:pPr>
        <w:ind w:left="1066" w:hanging="360"/>
      </w:pPr>
    </w:lvl>
    <w:lvl w:ilvl="1" w:tplc="08090019">
      <w:start w:val="1"/>
      <w:numFmt w:val="lowerLetter"/>
      <w:lvlText w:val="%2."/>
      <w:lvlJc w:val="left"/>
      <w:pPr>
        <w:ind w:left="1786" w:hanging="360"/>
      </w:pPr>
    </w:lvl>
    <w:lvl w:ilvl="2" w:tplc="0809001B">
      <w:start w:val="1"/>
      <w:numFmt w:val="lowerRoman"/>
      <w:lvlText w:val="%3."/>
      <w:lvlJc w:val="right"/>
      <w:pPr>
        <w:ind w:left="2506" w:hanging="180"/>
      </w:pPr>
    </w:lvl>
    <w:lvl w:ilvl="3" w:tplc="0809000F">
      <w:start w:val="1"/>
      <w:numFmt w:val="decimal"/>
      <w:lvlText w:val="%4."/>
      <w:lvlJc w:val="left"/>
      <w:pPr>
        <w:ind w:left="3226" w:hanging="360"/>
      </w:pPr>
    </w:lvl>
    <w:lvl w:ilvl="4" w:tplc="08090019">
      <w:start w:val="1"/>
      <w:numFmt w:val="lowerLetter"/>
      <w:lvlText w:val="%5."/>
      <w:lvlJc w:val="left"/>
      <w:pPr>
        <w:ind w:left="3946" w:hanging="360"/>
      </w:pPr>
    </w:lvl>
    <w:lvl w:ilvl="5" w:tplc="0809001B">
      <w:start w:val="1"/>
      <w:numFmt w:val="lowerRoman"/>
      <w:lvlText w:val="%6."/>
      <w:lvlJc w:val="right"/>
      <w:pPr>
        <w:ind w:left="4666" w:hanging="180"/>
      </w:pPr>
    </w:lvl>
    <w:lvl w:ilvl="6" w:tplc="0809000F">
      <w:start w:val="1"/>
      <w:numFmt w:val="decimal"/>
      <w:lvlText w:val="%7."/>
      <w:lvlJc w:val="left"/>
      <w:pPr>
        <w:ind w:left="5386" w:hanging="360"/>
      </w:pPr>
    </w:lvl>
    <w:lvl w:ilvl="7" w:tplc="08090019">
      <w:start w:val="1"/>
      <w:numFmt w:val="lowerLetter"/>
      <w:lvlText w:val="%8."/>
      <w:lvlJc w:val="left"/>
      <w:pPr>
        <w:ind w:left="6106" w:hanging="360"/>
      </w:pPr>
    </w:lvl>
    <w:lvl w:ilvl="8" w:tplc="0809001B">
      <w:start w:val="1"/>
      <w:numFmt w:val="lowerRoman"/>
      <w:lvlText w:val="%9."/>
      <w:lvlJc w:val="right"/>
      <w:pPr>
        <w:ind w:left="6826" w:hanging="180"/>
      </w:pPr>
    </w:lvl>
  </w:abstractNum>
  <w:abstractNum w:abstractNumId="4" w15:restartNumberingAfterBreak="0">
    <w:nsid w:val="6B404CA4"/>
    <w:multiLevelType w:val="hybridMultilevel"/>
    <w:tmpl w:val="8B3C133A"/>
    <w:lvl w:ilvl="0" w:tplc="8A6CB24C">
      <w:start w:val="2"/>
      <w:numFmt w:val="lowerLetter"/>
      <w:lvlText w:val="%1)"/>
      <w:lvlJc w:val="left"/>
      <w:pPr>
        <w:ind w:left="2628" w:hanging="360"/>
      </w:pPr>
    </w:lvl>
    <w:lvl w:ilvl="1" w:tplc="08090019">
      <w:start w:val="1"/>
      <w:numFmt w:val="lowerLetter"/>
      <w:lvlText w:val="%2."/>
      <w:lvlJc w:val="left"/>
      <w:pPr>
        <w:ind w:left="3348" w:hanging="360"/>
      </w:pPr>
    </w:lvl>
    <w:lvl w:ilvl="2" w:tplc="0809001B">
      <w:start w:val="1"/>
      <w:numFmt w:val="lowerRoman"/>
      <w:lvlText w:val="%3."/>
      <w:lvlJc w:val="right"/>
      <w:pPr>
        <w:ind w:left="4068" w:hanging="180"/>
      </w:pPr>
    </w:lvl>
    <w:lvl w:ilvl="3" w:tplc="0809000F">
      <w:start w:val="1"/>
      <w:numFmt w:val="decimal"/>
      <w:lvlText w:val="%4."/>
      <w:lvlJc w:val="left"/>
      <w:pPr>
        <w:ind w:left="4788" w:hanging="360"/>
      </w:pPr>
    </w:lvl>
    <w:lvl w:ilvl="4" w:tplc="08090019">
      <w:start w:val="1"/>
      <w:numFmt w:val="lowerLetter"/>
      <w:lvlText w:val="%5."/>
      <w:lvlJc w:val="left"/>
      <w:pPr>
        <w:ind w:left="5508" w:hanging="360"/>
      </w:pPr>
    </w:lvl>
    <w:lvl w:ilvl="5" w:tplc="0809001B">
      <w:start w:val="1"/>
      <w:numFmt w:val="lowerRoman"/>
      <w:lvlText w:val="%6."/>
      <w:lvlJc w:val="right"/>
      <w:pPr>
        <w:ind w:left="6228" w:hanging="180"/>
      </w:pPr>
    </w:lvl>
    <w:lvl w:ilvl="6" w:tplc="0809000F">
      <w:start w:val="1"/>
      <w:numFmt w:val="decimal"/>
      <w:lvlText w:val="%7."/>
      <w:lvlJc w:val="left"/>
      <w:pPr>
        <w:ind w:left="6948" w:hanging="360"/>
      </w:pPr>
    </w:lvl>
    <w:lvl w:ilvl="7" w:tplc="08090019">
      <w:start w:val="1"/>
      <w:numFmt w:val="lowerLetter"/>
      <w:lvlText w:val="%8."/>
      <w:lvlJc w:val="left"/>
      <w:pPr>
        <w:ind w:left="7668" w:hanging="360"/>
      </w:pPr>
    </w:lvl>
    <w:lvl w:ilvl="8" w:tplc="0809001B">
      <w:start w:val="1"/>
      <w:numFmt w:val="lowerRoman"/>
      <w:lvlText w:val="%9."/>
      <w:lvlJc w:val="right"/>
      <w:pPr>
        <w:ind w:left="8388" w:hanging="18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3AD"/>
    <w:rsid w:val="000F046C"/>
    <w:rsid w:val="001C3AAC"/>
    <w:rsid w:val="00417D27"/>
    <w:rsid w:val="004C5BF7"/>
    <w:rsid w:val="004D073A"/>
    <w:rsid w:val="005A4F6B"/>
    <w:rsid w:val="0062362C"/>
    <w:rsid w:val="006C4FD4"/>
    <w:rsid w:val="007223A9"/>
    <w:rsid w:val="008E0C55"/>
    <w:rsid w:val="00921B04"/>
    <w:rsid w:val="0097592A"/>
    <w:rsid w:val="00A75D80"/>
    <w:rsid w:val="00D733AD"/>
    <w:rsid w:val="00EC2529"/>
    <w:rsid w:val="00ED4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71029"/>
  <w15:chartTrackingRefBased/>
  <w15:docId w15:val="{767E936B-1D09-4870-B007-020ACA5A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3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3AD"/>
    <w:rPr>
      <w:rFonts w:eastAsiaTheme="majorEastAsia" w:cstheme="majorBidi"/>
      <w:color w:val="272727" w:themeColor="text1" w:themeTint="D8"/>
    </w:rPr>
  </w:style>
  <w:style w:type="paragraph" w:styleId="Title">
    <w:name w:val="Title"/>
    <w:basedOn w:val="Normal"/>
    <w:next w:val="Normal"/>
    <w:link w:val="TitleChar"/>
    <w:uiPriority w:val="10"/>
    <w:qFormat/>
    <w:rsid w:val="00D73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3AD"/>
    <w:pPr>
      <w:spacing w:before="160"/>
      <w:jc w:val="center"/>
    </w:pPr>
    <w:rPr>
      <w:i/>
      <w:iCs/>
      <w:color w:val="404040" w:themeColor="text1" w:themeTint="BF"/>
    </w:rPr>
  </w:style>
  <w:style w:type="character" w:customStyle="1" w:styleId="QuoteChar">
    <w:name w:val="Quote Char"/>
    <w:basedOn w:val="DefaultParagraphFont"/>
    <w:link w:val="Quote"/>
    <w:uiPriority w:val="29"/>
    <w:rsid w:val="00D733AD"/>
    <w:rPr>
      <w:i/>
      <w:iCs/>
      <w:color w:val="404040" w:themeColor="text1" w:themeTint="BF"/>
    </w:rPr>
  </w:style>
  <w:style w:type="paragraph" w:styleId="ListParagraph">
    <w:name w:val="List Paragraph"/>
    <w:basedOn w:val="Normal"/>
    <w:uiPriority w:val="34"/>
    <w:qFormat/>
    <w:rsid w:val="00D733AD"/>
    <w:pPr>
      <w:ind w:left="720"/>
      <w:contextualSpacing/>
    </w:pPr>
  </w:style>
  <w:style w:type="character" w:styleId="IntenseEmphasis">
    <w:name w:val="Intense Emphasis"/>
    <w:basedOn w:val="DefaultParagraphFont"/>
    <w:uiPriority w:val="21"/>
    <w:qFormat/>
    <w:rsid w:val="00D733AD"/>
    <w:rPr>
      <w:i/>
      <w:iCs/>
      <w:color w:val="0F4761" w:themeColor="accent1" w:themeShade="BF"/>
    </w:rPr>
  </w:style>
  <w:style w:type="paragraph" w:styleId="IntenseQuote">
    <w:name w:val="Intense Quote"/>
    <w:basedOn w:val="Normal"/>
    <w:next w:val="Normal"/>
    <w:link w:val="IntenseQuoteChar"/>
    <w:uiPriority w:val="30"/>
    <w:qFormat/>
    <w:rsid w:val="00D73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3AD"/>
    <w:rPr>
      <w:i/>
      <w:iCs/>
      <w:color w:val="0F4761" w:themeColor="accent1" w:themeShade="BF"/>
    </w:rPr>
  </w:style>
  <w:style w:type="character" w:styleId="IntenseReference">
    <w:name w:val="Intense Reference"/>
    <w:basedOn w:val="DefaultParagraphFont"/>
    <w:uiPriority w:val="32"/>
    <w:qFormat/>
    <w:rsid w:val="00D733AD"/>
    <w:rPr>
      <w:b/>
      <w:bCs/>
      <w:smallCaps/>
      <w:color w:val="0F4761" w:themeColor="accent1" w:themeShade="BF"/>
      <w:spacing w:val="5"/>
    </w:rPr>
  </w:style>
  <w:style w:type="character" w:styleId="Hyperlink">
    <w:name w:val="Hyperlink"/>
    <w:basedOn w:val="DefaultParagraphFont"/>
    <w:uiPriority w:val="99"/>
    <w:unhideWhenUsed/>
    <w:rsid w:val="00D733AD"/>
    <w:rPr>
      <w:color w:val="467886" w:themeColor="hyperlink"/>
      <w:u w:val="single"/>
    </w:rPr>
  </w:style>
  <w:style w:type="character" w:customStyle="1" w:styleId="UnresolvedMention">
    <w:name w:val="Unresolved Mention"/>
    <w:basedOn w:val="DefaultParagraphFont"/>
    <w:uiPriority w:val="99"/>
    <w:semiHidden/>
    <w:unhideWhenUsed/>
    <w:rsid w:val="00D73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eandrew50@hotmail.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daveandrew50@hotmail.com"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LaserMaster Sales</dc:creator>
  <cp:keywords/>
  <dc:description/>
  <cp:lastModifiedBy>Administrator</cp:lastModifiedBy>
  <cp:revision>3</cp:revision>
  <dcterms:created xsi:type="dcterms:W3CDTF">2026-03-26T21:02:00Z</dcterms:created>
  <dcterms:modified xsi:type="dcterms:W3CDTF">2026-03-26T21:06:00Z</dcterms:modified>
</cp:coreProperties>
</file>